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Ausfüllhilfe für Förderungsantrag 6.4.1.</w:t>
      </w:r>
    </w:p>
    <w:p>
      <w:pPr>
        <w:spacing w:after="0" w:line="240" w:lineRule="auto"/>
        <w:jc w:val="center"/>
        <w:rPr>
          <w:rFonts w:ascii="Arial" w:hAnsi="Arial" w:cs="Arial"/>
          <w:lang w:val="de-DE"/>
        </w:rPr>
      </w:pPr>
      <w:r>
        <w:rPr>
          <w:rFonts w:ascii="Arial" w:hAnsi="Arial" w:cs="Arial"/>
          <w:lang w:val="de-DE"/>
        </w:rPr>
        <w:t>zur Förderung eines Vorhabens des Österreichischen Programms für die</w:t>
      </w:r>
    </w:p>
    <w:p>
      <w:pPr>
        <w:spacing w:after="0" w:line="240" w:lineRule="auto"/>
        <w:jc w:val="center"/>
        <w:rPr>
          <w:rFonts w:ascii="Arial" w:hAnsi="Arial" w:cs="Arial"/>
          <w:lang w:val="de-DE"/>
        </w:rPr>
      </w:pPr>
      <w:r>
        <w:rPr>
          <w:rFonts w:ascii="Arial" w:hAnsi="Arial" w:cs="Arial"/>
          <w:lang w:val="de-DE"/>
        </w:rPr>
        <w:t>Entwicklung des Ländlichen Raums 2014 - 2020</w:t>
      </w:r>
    </w:p>
    <w:p>
      <w:pPr>
        <w:spacing w:after="0" w:line="240" w:lineRule="auto"/>
        <w:jc w:val="center"/>
        <w:rPr>
          <w:rFonts w:ascii="Arial" w:hAnsi="Arial" w:cs="Arial"/>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Vorhaben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Code/Vorhabensart</w:t>
      </w:r>
    </w:p>
    <w:p>
      <w:pPr>
        <w:spacing w:before="120" w:after="120" w:line="300" w:lineRule="auto"/>
        <w:jc w:val="both"/>
        <w:rPr>
          <w:rFonts w:ascii="Arial" w:hAnsi="Arial" w:cs="Arial"/>
          <w:lang w:val="de-DE"/>
        </w:rPr>
      </w:pPr>
      <w:r>
        <w:rPr>
          <w:rFonts w:ascii="Arial" w:hAnsi="Arial" w:cs="Arial"/>
          <w:lang w:val="de-DE"/>
        </w:rPr>
        <w:t>Diese sind bereits fix vorgegeben und müssen daher nicht mehr befüllt werden.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t>Kurzbezeichnung des Vorhabens:</w:t>
      </w:r>
    </w:p>
    <w:p>
      <w:pPr>
        <w:spacing w:before="120" w:after="120" w:line="300" w:lineRule="auto"/>
        <w:jc w:val="both"/>
        <w:rPr>
          <w:rFonts w:ascii="Arial" w:hAnsi="Arial" w:cs="Arial"/>
          <w:lang w:val="de-DE"/>
        </w:rPr>
      </w:pPr>
      <w:r>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 </w:t>
      </w:r>
    </w:p>
    <w:p>
      <w:pPr>
        <w:spacing w:before="120" w:after="120" w:line="300" w:lineRule="auto"/>
        <w:jc w:val="both"/>
        <w:rPr>
          <w:rFonts w:ascii="Arial" w:hAnsi="Arial" w:cs="Arial"/>
          <w:lang w:val="de-DE"/>
        </w:rPr>
      </w:pPr>
      <w:r>
        <w:rPr>
          <w:rFonts w:ascii="Arial" w:hAnsi="Arial" w:cs="Arial"/>
          <w:lang w:val="de-DE"/>
        </w:rPr>
        <w:t>Ein Beispiel für die Vorhabensart 6.4.1. wäre die Errichtung von Ferienwohnungen.</w:t>
      </w:r>
    </w:p>
    <w:p>
      <w:pPr>
        <w:spacing w:after="0" w:line="240" w:lineRule="auto"/>
        <w:rPr>
          <w:rFonts w:ascii="Arial" w:hAnsi="Arial" w:cs="Arial"/>
          <w:noProof/>
          <w:sz w:val="10"/>
          <w:szCs w:val="10"/>
          <w:lang w:eastAsia="de-AT"/>
        </w:rPr>
      </w:pPr>
    </w:p>
    <w:p>
      <w:pPr>
        <w:spacing w:after="0" w:line="240" w:lineRule="auto"/>
        <w:rPr>
          <w:rFonts w:ascii="Arial" w:hAnsi="Arial" w:cs="Arial"/>
          <w:noProof/>
          <w:lang w:eastAsia="de-AT"/>
        </w:rPr>
      </w:pPr>
      <w:r>
        <w:rPr>
          <w:noProof/>
          <w:lang w:val="de-DE" w:eastAsia="de-DE"/>
        </w:rPr>
        <w:drawing>
          <wp:anchor distT="0" distB="0" distL="114300" distR="114300" simplePos="0" relativeHeight="251661312" behindDoc="0" locked="0" layoutInCell="1" allowOverlap="1">
            <wp:simplePos x="0" y="0"/>
            <wp:positionH relativeFrom="column">
              <wp:posOffset>264</wp:posOffset>
            </wp:positionH>
            <wp:positionV relativeFrom="paragraph">
              <wp:posOffset>41910</wp:posOffset>
            </wp:positionV>
            <wp:extent cx="5760720" cy="16122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F4FE.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161226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r>
        <w:rPr>
          <w:rFonts w:ascii="Arial" w:hAnsi="Arial" w:cs="Arial"/>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2499013</wp:posOffset>
                </wp:positionH>
                <wp:positionV relativeFrom="paragraph">
                  <wp:posOffset>131373</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96.75pt;margin-top:10.3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" filled="f" strokecolor="#82ab28" strokeweight="2pt"/>
            </w:pict>
          </mc:Fallback>
        </mc:AlternateContent>
      </w: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wird der Antrag nicht angenommen.</w:t>
      </w: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lastRenderedPageBreak/>
              <w:t xml:space="preserve">Angaben zum Förderungswerber/zur Förderungswerberin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Förderungswerber/zur Förderungswerberin, das heißt Name des/r Förderungswerbers/in bzw. der vertretungsbefugten Person, Geburtsdatum/-daten des/der Förderungswerbers/in bzw. der vertretungsbefugten Person/en sowie die Zustelladresse, müssen bei der Einreichung des Förderungsantrages ausgefüllt sein, ansonsten wird der Antrag</w:t>
      </w:r>
      <w:r>
        <w:rPr>
          <w:rFonts w:ascii="Arial" w:hAnsi="Arial" w:cs="Arial"/>
          <w:lang w:val="de-DE"/>
        </w:rPr>
        <w:t xml:space="preserve"> nicht angenommen.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Betriebs-/Klientennummer:</w:t>
      </w:r>
    </w:p>
    <w:p>
      <w:pPr>
        <w:spacing w:before="120" w:after="120" w:line="300" w:lineRule="auto"/>
        <w:jc w:val="both"/>
        <w:rPr>
          <w:rFonts w:ascii="Arial" w:hAnsi="Arial" w:cs="Arial"/>
          <w:lang w:val="de-DE"/>
        </w:rPr>
      </w:pPr>
      <w:r>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Sofern Sie kein Bewirtschafter/keine Bewirtschafterin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before="120" w:after="120" w:line="300" w:lineRule="auto"/>
        <w:jc w:val="both"/>
        <w:rPr>
          <w:rFonts w:ascii="Arial" w:hAnsi="Arial" w:cs="Arial"/>
          <w:lang w:val="de-DE"/>
        </w:rPr>
      </w:pPr>
      <w:r>
        <w:rPr>
          <w:rFonts w:ascii="Arial" w:hAnsi="Arial" w:cs="Arial"/>
          <w:noProof/>
          <w:lang w:val="de-DE" w:eastAsia="de-DE"/>
        </w:rPr>
        <w:drawing>
          <wp:anchor distT="0" distB="0" distL="114300" distR="114300" simplePos="0" relativeHeight="251667456" behindDoc="0" locked="0" layoutInCell="1" allowOverlap="1">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mc:AlternateContent>
          <mc:Choice Requires="wps">
            <w:drawing>
              <wp:anchor distT="0" distB="0" distL="114300" distR="114300" simplePos="0" relativeHeight="251669504" behindDoc="0" locked="0" layoutInCell="1" allowOverlap="1">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lang w:val="de-DE"/>
        </w:rPr>
      </w:pPr>
      <w:r>
        <w:rPr>
          <w:rFonts w:ascii="Arial" w:hAnsi="Arial" w:cs="Arial"/>
          <w:lang w:val="de-DE"/>
        </w:rPr>
        <w:t xml:space="preserve">Kreuzen Sie hier an, ob Sie als Förderungswerber/Förderungswerberin vorsteuerabzugsberechtigt sind. </w:t>
      </w:r>
      <w:r>
        <w:rPr>
          <w:rFonts w:ascii="Arial" w:hAnsi="Arial" w:cs="Arial"/>
          <w:i/>
          <w:u w:val="single"/>
          <w:lang w:val="de-DE"/>
        </w:rPr>
        <w:t>Hinweis</w:t>
      </w:r>
      <w:r>
        <w:rPr>
          <w:rFonts w:ascii="Arial" w:hAnsi="Arial" w:cs="Arial"/>
          <w:i/>
          <w:lang w:val="de-DE"/>
        </w:rPr>
        <w:t>:</w:t>
      </w:r>
      <w:r>
        <w:rPr>
          <w:rFonts w:ascii="Arial" w:hAnsi="Arial" w:cs="Arial"/>
          <w:lang w:val="de-DE"/>
        </w:rPr>
        <w:t xml:space="preserve"> nicht. Landwirtschaftliche und forstwirtschaftliche Betriebe - auch Umsatzsteuer-pauschalierte Betriebe - gelten als vorsteuerabzugsberechtigt und müssen JA ankreuzen.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val="de-DE" w:eastAsia="de-DE"/>
        </w:rPr>
        <w:drawing>
          <wp:anchor distT="0" distB="0" distL="114300" distR="114300" simplePos="0" relativeHeight="251671552" behindDoc="0" locked="0" layoutInCell="1" allowOverlap="1">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b/>
          <w:sz w:val="20"/>
          <w:szCs w:val="20"/>
          <w:u w:val="single"/>
          <w:lang w:val="de-DE"/>
        </w:rPr>
      </w:pPr>
      <w:r>
        <w:rPr>
          <w:rFonts w:ascii="Arial" w:hAnsi="Arial" w:cs="Arial"/>
          <w:b/>
          <w:sz w:val="20"/>
          <w:szCs w:val="20"/>
          <w:u w:val="single"/>
          <w:lang w:val="de-DE"/>
        </w:rPr>
        <w:lastRenderedPageBreak/>
        <w:t>Natürliche Person/Ehegemeinschaft/eingetragene Partnerschaft /juristische Person/im Firmenbuch eingetragene Personengesellschaft/Gebietskörperschaft/Personenvereinigung: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Förderungswerber/Förderungswerberin entsprechen.</w:t>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Natürliche Person/Ehegemeinschaft/eingetragene Partnerschaft</w:t>
      </w:r>
    </w:p>
    <w:p>
      <w:pPr>
        <w:spacing w:before="120" w:after="120" w:line="300" w:lineRule="auto"/>
        <w:ind w:left="709"/>
        <w:jc w:val="both"/>
        <w:rPr>
          <w:rFonts w:ascii="Arial" w:hAnsi="Arial" w:cs="Arial"/>
          <w:lang w:val="de-DE"/>
        </w:rPr>
      </w:pPr>
      <w:r>
        <w:rPr>
          <w:rFonts w:ascii="Arial" w:hAnsi="Arial" w:cs="Arial"/>
          <w:lang w:val="de-DE"/>
        </w:rPr>
        <w:t>Entsprechend der angekreuzten Kategorie tragen Sie Titel, Namen, Vornamen und Geburtsdaten ein</w:t>
      </w:r>
    </w:p>
    <w:p>
      <w:pPr>
        <w:spacing w:before="120" w:after="120" w:line="300" w:lineRule="auto"/>
        <w:ind w:left="709"/>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Beispiele:</w:t>
      </w:r>
    </w:p>
    <w:p>
      <w:pPr>
        <w:spacing w:before="120" w:after="120" w:line="300" w:lineRule="auto"/>
        <w:jc w:val="both"/>
        <w:rPr>
          <w:rFonts w:ascii="Arial" w:hAnsi="Arial" w:cs="Arial"/>
          <w:lang w:val="de-DE"/>
        </w:rPr>
      </w:pPr>
      <w:r>
        <w:rPr>
          <w:rFonts w:ascii="Arial" w:hAnsi="Arial" w:cs="Arial"/>
          <w:noProof/>
          <w:lang w:val="de-DE" w:eastAsia="de-DE"/>
        </w:rPr>
        <w:drawing>
          <wp:inline distT="0" distB="0" distL="0" distR="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val="de-DE" w:eastAsia="de-DE"/>
        </w:rPr>
        <w:drawing>
          <wp:inline distT="0" distB="0" distL="0" distR="0">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noProof/>
          <w:lang w:val="de-DE" w:eastAsia="de-DE"/>
        </w:rPr>
        <w:drawing>
          <wp:anchor distT="0" distB="0" distL="114300" distR="114300" simplePos="0" relativeHeight="251660288" behindDoc="0" locked="0" layoutInCell="1" allowOverlap="1">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4">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spacing w:before="120" w:after="120" w:line="300" w:lineRule="auto"/>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bzw. bei Gemeinschaftsprojekten in der Liste Betriebsdaten anzuführen. </w:t>
      </w: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lastRenderedPageBreak/>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 </w:t>
      </w:r>
      <w:r>
        <w:rPr>
          <w:rFonts w:ascii="Arial" w:hAnsi="Arial" w:cs="Arial"/>
          <w:u w:val="single"/>
          <w:lang w:val="de-DE"/>
        </w:rPr>
        <w:t>ausgewählten Förderungswerbers</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rPr>
          <w:rFonts w:ascii="Arial" w:hAnsi="Arial" w:cs="Arial"/>
          <w:lang w:val="de-DE"/>
        </w:rPr>
      </w:pPr>
      <w:r>
        <w:rPr>
          <w:rFonts w:ascii="Arial" w:hAnsi="Arial" w:cs="Arial"/>
          <w:noProof/>
          <w:lang w:val="de-DE" w:eastAsia="de-DE"/>
        </w:rPr>
        <w:drawing>
          <wp:inline distT="0" distB="0" distL="0" distR="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bzw. Email- oder Internetadresse Sie erreichbar sind.</w:t>
      </w:r>
    </w:p>
    <w:p>
      <w:pPr>
        <w:pStyle w:val="Listenabsatz"/>
        <w:spacing w:before="120" w:after="120" w:line="300" w:lineRule="auto"/>
        <w:ind w:left="0"/>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Bankverbindung</w:t>
            </w:r>
          </w:p>
        </w:tc>
      </w:tr>
    </w:tbl>
    <w:p>
      <w:pPr>
        <w:pStyle w:val="Listenabsatz"/>
        <w:spacing w:before="120" w:after="120" w:line="300" w:lineRule="auto"/>
        <w:ind w:left="0"/>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Beschreibung/Kosten</w:t>
            </w:r>
          </w:p>
        </w:tc>
      </w:tr>
    </w:tbl>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Kurzbeschreibung des Vorhabens</w:t>
      </w:r>
    </w:p>
    <w:p>
      <w:pPr>
        <w:spacing w:before="120" w:after="120" w:line="300" w:lineRule="auto"/>
        <w:jc w:val="both"/>
        <w:rPr>
          <w:rFonts w:ascii="Arial" w:hAnsi="Arial" w:cs="Arial"/>
          <w:lang w:val="de-DE"/>
        </w:rPr>
      </w:pPr>
      <w:r>
        <w:rPr>
          <w:rFonts w:ascii="Arial" w:hAnsi="Arial" w:cs="Arial"/>
          <w:lang w:val="de-DE"/>
        </w:rPr>
        <w:t>Mit einer kurzen und bündigen Beschreibung sollen hier die Vorhabensinhalte (z.B. Neubau/Errichtung/Einrichtung/Kauf/Anlage/Umsetzung von…) aussagekräftig dargestellt werden. Diese Beschreibung dient den zuständigen Bearbeitern in den BST, sich einen ersten Überblick über das Vorhaben zu machen bzw. soll dadurch festgestellt werden können, ob das Vorhaben der beantragten Vorhabensart zuordenbar ist.</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Voraussichtliche Kosten:</w:t>
      </w:r>
    </w:p>
    <w:p>
      <w:pPr>
        <w:spacing w:before="120" w:after="120" w:line="300" w:lineRule="auto"/>
        <w:jc w:val="both"/>
        <w:rPr>
          <w:rFonts w:ascii="Arial" w:hAnsi="Arial" w:cs="Arial"/>
          <w:lang w:val="de-DE"/>
        </w:rPr>
      </w:pPr>
      <w:r>
        <w:rPr>
          <w:noProof/>
          <w:lang w:val="de-DE" w:eastAsia="de-DE"/>
        </w:rPr>
        <mc:AlternateContent>
          <mc:Choice Requires="wps">
            <w:drawing>
              <wp:anchor distT="0" distB="0" distL="114300" distR="114300" simplePos="0" relativeHeight="251675648" behindDoc="0" locked="0" layoutInCell="1" allowOverlap="1">
                <wp:simplePos x="0" y="0"/>
                <wp:positionH relativeFrom="column">
                  <wp:posOffset>-124460</wp:posOffset>
                </wp:positionH>
                <wp:positionV relativeFrom="paragraph">
                  <wp:posOffset>362321</wp:posOffset>
                </wp:positionV>
                <wp:extent cx="370840" cy="8102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8.55pt;width:29.2pt;height:6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" filled="f" stroked="f">
                <v:textbo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lang w:val="de-DE"/>
        </w:rPr>
        <w:t xml:space="preserve">Sofern Sie als Förderungswerber vorsteuerabzugsberechtigt sind, kreuzen Sie bitte exkl. USt. an und geben Sie die voraussichtlichen Kosten des Vorhabens in Nettobeträgen an.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 xml:space="preserve">Wichtiger Hinweis: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Cs/>
        </w:rPr>
        <w:t xml:space="preserve">Landwirtschaftliche Betriebe, auch die pauschalierten landwirtschaftlichen Betriebe, sind vorsteuerabzugsberechtigt und müssen daher die Kosten in Nettobeträgen angeben. </w:t>
      </w:r>
    </w:p>
    <w:p>
      <w:pPr>
        <w:spacing w:before="120" w:after="120" w:line="300" w:lineRule="auto"/>
        <w:jc w:val="both"/>
        <w:rPr>
          <w:rFonts w:ascii="Arial" w:hAnsi="Arial" w:cs="Arial"/>
          <w:lang w:val="de-DE"/>
        </w:rPr>
      </w:pPr>
      <w:r>
        <w:rPr>
          <w:rFonts w:ascii="Arial" w:eastAsia="Times New Roman" w:hAnsi="Arial" w:cs="Arial"/>
          <w:bCs/>
        </w:rPr>
        <w:t>Sind Sie nicht vorsteuerabzugsberechtigt (z.B. als natürliche Person (Konsument), die als Endverbraucher die Last der Umsatzsteuer endgültig zu tragen hat), ist inkl. USt anzukreuzen und bei den voraussichtlichen Kosten des Vorhabens sind daher die Bruttobeträge anzugeben.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jc w:val="both"/>
        <w:rPr>
          <w:rFonts w:ascii="Arial" w:hAnsi="Arial" w:cs="Arial"/>
          <w:noProof/>
          <w:lang w:eastAsia="de-AT"/>
        </w:rPr>
      </w:pPr>
      <w:r>
        <w:rPr>
          <w:rFonts w:ascii="Arial" w:hAnsi="Arial" w:cs="Arial"/>
          <w:noProof/>
          <w:lang w:val="de-DE" w:eastAsia="de-DE"/>
        </w:rPr>
        <w:drawing>
          <wp:anchor distT="0" distB="0" distL="114300" distR="114300" simplePos="0" relativeHeight="251687936" behindDoc="0" locked="0" layoutInCell="1" allowOverlap="1">
            <wp:simplePos x="0" y="0"/>
            <wp:positionH relativeFrom="column">
              <wp:posOffset>-2648</wp:posOffset>
            </wp:positionH>
            <wp:positionV relativeFrom="paragraph">
              <wp:posOffset>73265</wp:posOffset>
            </wp:positionV>
            <wp:extent cx="5760720" cy="167830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9EC.tmp"/>
                    <pic:cNvPicPr/>
                  </pic:nvPicPr>
                  <pic:blipFill>
                    <a:blip r:embed="rId19">
                      <a:extLst>
                        <a:ext uri="{28A0092B-C50C-407E-A947-70E740481C1C}">
                          <a14:useLocalDpi xmlns:a14="http://schemas.microsoft.com/office/drawing/2010/main" val="0"/>
                        </a:ext>
                      </a:extLst>
                    </a:blip>
                    <a:stretch>
                      <a:fillRect/>
                    </a:stretch>
                  </pic:blipFill>
                  <pic:spPr>
                    <a:xfrm>
                      <a:off x="0" y="0"/>
                      <a:ext cx="5760720" cy="167830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noProof/>
          <w:lang w:eastAsia="de-AT"/>
        </w:rPr>
      </w:pPr>
    </w:p>
    <w:p>
      <w:pPr>
        <w:spacing w:before="120" w:after="120" w:line="300" w:lineRule="auto"/>
        <w:jc w:val="both"/>
        <w:rPr>
          <w:rFonts w:ascii="Arial" w:hAnsi="Arial" w:cs="Arial"/>
          <w:noProof/>
          <w:lang w:eastAsia="de-AT"/>
        </w:rPr>
      </w:pPr>
    </w:p>
    <w:p>
      <w:pPr>
        <w:spacing w:before="120" w:after="120" w:line="300" w:lineRule="auto"/>
        <w:jc w:val="both"/>
        <w:rPr>
          <w:rFonts w:ascii="Arial" w:hAnsi="Arial" w:cs="Arial"/>
          <w:noProof/>
          <w:lang w:eastAsia="de-AT"/>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Zeitplan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Geben Sie den voraussichtlichen Beginn und das voraussichtliche Ende des beantragen Vorhabens an. </w:t>
      </w:r>
    </w:p>
    <w:p>
      <w:pPr>
        <w:spacing w:before="120" w:after="120" w:line="300" w:lineRule="auto"/>
        <w:jc w:val="both"/>
        <w:rPr>
          <w:rFonts w:ascii="Arial" w:hAnsi="Arial" w:cs="Arial"/>
          <w:u w:val="single"/>
          <w:lang w:val="de-DE"/>
        </w:rPr>
      </w:pPr>
    </w:p>
    <w:p>
      <w:pPr>
        <w:rPr>
          <w:rFonts w:ascii="Arial" w:hAnsi="Arial" w:cs="Arial"/>
          <w:u w:val="single"/>
          <w:lang w:val="de-DE"/>
        </w:rPr>
      </w:pPr>
      <w:r>
        <w:rPr>
          <w:rFonts w:ascii="Arial" w:hAnsi="Arial" w:cs="Arial"/>
          <w:u w:val="single"/>
          <w:lang w:val="de-DE"/>
        </w:rPr>
        <w:br w:type="page"/>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lastRenderedPageBreak/>
        <w:t>Beispiel:</w:t>
      </w:r>
    </w:p>
    <w:p>
      <w:pPr>
        <w:spacing w:before="120" w:after="120" w:line="300" w:lineRule="auto"/>
        <w:jc w:val="both"/>
        <w:rPr>
          <w:rFonts w:ascii="Arial" w:hAnsi="Arial" w:cs="Arial"/>
          <w:u w:val="single"/>
          <w:lang w:val="de-DE"/>
        </w:rPr>
      </w:pPr>
      <w:r>
        <w:rPr>
          <w:rFonts w:ascii="Arial" w:hAnsi="Arial" w:cs="Arial"/>
          <w:noProof/>
          <w:u w:val="single"/>
          <w:lang w:val="de-DE" w:eastAsia="de-DE"/>
        </w:rPr>
        <w:drawing>
          <wp:anchor distT="0" distB="0" distL="114300" distR="114300" simplePos="0" relativeHeight="251676672" behindDoc="0" locked="0" layoutInCell="1" allowOverlap="1">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20">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pPr>
        <w:pStyle w:val="Textkrper2"/>
        <w:spacing w:before="120" w:line="300" w:lineRule="auto"/>
        <w:rPr>
          <w:rFonts w:ascii="Arial" w:hAnsi="Arial" w:cs="Arial"/>
          <w:lang w:val="de-DE"/>
        </w:rPr>
      </w:pPr>
    </w:p>
    <w:p>
      <w:pPr>
        <w:pStyle w:val="Textkrper2"/>
        <w:spacing w:before="120" w:line="300" w:lineRule="auto"/>
        <w:rPr>
          <w:rFonts w:ascii="Arial" w:hAnsi="Arial" w:cs="Arial"/>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Finanzierung in EURO</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anchor distT="0" distB="0" distL="114300" distR="114300" simplePos="0" relativeHeight="251688960" behindDoc="0" locked="0" layoutInCell="1" allowOverlap="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21">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b/>
          <w:sz w:val="24"/>
          <w:szCs w:val="24"/>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Investitionen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pPr>
        <w:spacing w:before="120" w:after="120" w:line="300" w:lineRule="auto"/>
        <w:jc w:val="both"/>
        <w:rPr>
          <w:rFonts w:ascii="Arial" w:hAnsi="Arial" w:cs="Arial"/>
          <w:sz w:val="10"/>
          <w:szCs w:val="10"/>
          <w:lang w:val="de-DE"/>
        </w:rPr>
      </w:pPr>
    </w:p>
    <w:p>
      <w:pPr>
        <w:pStyle w:val="Textkrper2"/>
        <w:spacing w:before="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Textkrper2"/>
        <w:spacing w:before="120" w:line="300" w:lineRule="auto"/>
        <w:rPr>
          <w:rFonts w:ascii="Arial" w:hAnsi="Arial" w:cs="Arial"/>
          <w:lang w:val="de-DE"/>
        </w:rPr>
      </w:pPr>
      <w:r>
        <w:rPr>
          <w:rFonts w:ascii="Arial" w:hAnsi="Arial" w:cs="Arial"/>
          <w:noProof/>
          <w:lang w:val="de-DE" w:eastAsia="de-DE"/>
        </w:rPr>
        <w:drawing>
          <wp:inline distT="0" distB="0" distL="0" distR="0">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2">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pPr>
        <w:pStyle w:val="Listenabsatz"/>
        <w:spacing w:before="120" w:after="120" w:line="300" w:lineRule="auto"/>
        <w:ind w:left="0"/>
        <w:jc w:val="both"/>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Allgemeine Beilagen</w:t>
            </w:r>
          </w:p>
        </w:tc>
      </w:tr>
    </w:tbl>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Unterschriebene Verpflichtungserklärung</w:t>
      </w:r>
    </w:p>
    <w:p>
      <w:pPr>
        <w:pStyle w:val="Textkrper2"/>
        <w:spacing w:before="120" w:line="300" w:lineRule="auto"/>
        <w:ind w:left="709"/>
        <w:jc w:val="both"/>
        <w:rPr>
          <w:rFonts w:ascii="Arial" w:hAnsi="Arial" w:cs="Arial"/>
          <w:sz w:val="10"/>
          <w:szCs w:val="10"/>
          <w:lang w:val="de-DE"/>
        </w:rPr>
      </w:pP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Vom Förderungswerber abhängige Beilagen:</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Firmenbuch-/Vereinsregisterauszug</w:t>
      </w:r>
    </w:p>
    <w:p>
      <w:pPr>
        <w:pStyle w:val="Textkrper2"/>
        <w:spacing w:before="120" w:line="300" w:lineRule="auto"/>
        <w:ind w:left="720"/>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lang w:val="de-DE"/>
        </w:rPr>
      </w:pPr>
      <w:r>
        <w:rPr>
          <w:rFonts w:ascii="Arial" w:hAnsi="Arial" w:cs="Arial"/>
          <w:i/>
          <w:lang w:val="de-DE"/>
        </w:rPr>
        <w:t>Organisationsstatut</w:t>
      </w:r>
      <w:r>
        <w:rPr>
          <w:rFonts w:ascii="Arial" w:hAnsi="Arial" w:cs="Arial"/>
          <w:lang w:val="de-DE"/>
        </w:rPr>
        <w:br/>
        <w:t xml:space="preserve">Sofern es sich beim Förderungswerber/bei der Förderungswerberin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Bestätigung Finanzamt</w:t>
      </w:r>
    </w:p>
    <w:p>
      <w:pPr>
        <w:pStyle w:val="Listenabsatz"/>
        <w:spacing w:before="120" w:after="120" w:line="300" w:lineRule="auto"/>
        <w:jc w:val="both"/>
        <w:rPr>
          <w:rFonts w:ascii="Arial" w:hAnsi="Arial" w:cs="Arial"/>
          <w:lang w:val="de-DE"/>
        </w:rPr>
      </w:pPr>
      <w:r>
        <w:rPr>
          <w:rFonts w:ascii="Arial" w:hAnsi="Arial" w:cs="Arial"/>
          <w:lang w:val="de-DE"/>
        </w:rPr>
        <w:t xml:space="preserve">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 gelten immer als vorsteuerabzugsberechtigt, daher ist eine Bestätigung nicht möglich bzw. nicht erforderlich. </w:t>
      </w:r>
    </w:p>
    <w:p>
      <w:pPr>
        <w:pStyle w:val="Listenabsatz"/>
        <w:spacing w:before="120" w:after="120" w:line="300" w:lineRule="auto"/>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Zusatzblatt bei 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pStyle w:val="Listenabsatz"/>
        <w:spacing w:before="120" w:after="120" w:line="300" w:lineRule="auto"/>
        <w:jc w:val="both"/>
        <w:rPr>
          <w:rFonts w:ascii="Arial" w:hAnsi="Arial" w:cs="Arial"/>
          <w:lang w:val="de-DE"/>
        </w:rPr>
      </w:pPr>
    </w:p>
    <w:p>
      <w:pPr>
        <w:pStyle w:val="Listenabsatz"/>
        <w:spacing w:before="120" w:after="120" w:line="300" w:lineRule="auto"/>
        <w:jc w:val="both"/>
        <w:rPr>
          <w:rFonts w:ascii="Arial" w:hAnsi="Arial" w:cs="Arial"/>
          <w:lang w:val="de-DE"/>
        </w:rPr>
      </w:pPr>
    </w:p>
    <w:p>
      <w:pPr>
        <w:pStyle w:val="Listenabsatz"/>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Vorhabensdatenblatt</w:t>
      </w:r>
    </w:p>
    <w:p>
      <w:pPr>
        <w:spacing w:before="120" w:after="120" w:line="300" w:lineRule="auto"/>
        <w:jc w:val="both"/>
        <w:rPr>
          <w:rFonts w:ascii="Arial" w:hAnsi="Arial" w:cs="Arial"/>
          <w:lang w:val="de-DE"/>
        </w:rPr>
      </w:pPr>
      <w:r>
        <w:rPr>
          <w:rFonts w:ascii="Arial" w:hAnsi="Arial" w:cs="Arial"/>
          <w:lang w:val="de-DE"/>
        </w:rPr>
        <w:t>Das Vorhabensdatenblatt (siehe Antragsseite 3) bezieht sich auf die vorhabenspezifischen Angaben und muss daher ausgefüllt beigelegt bzw. nachgereicht werden.</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Kostendarstellung inkl. Kostenplausibilisierungsunterlagen</w:t>
      </w:r>
    </w:p>
    <w:p>
      <w:pPr>
        <w:pStyle w:val="Textkrper2"/>
        <w:spacing w:before="120" w:line="300" w:lineRule="auto"/>
        <w:jc w:val="both"/>
        <w:rPr>
          <w:rFonts w:ascii="Arial" w:hAnsi="Arial" w:cs="Arial"/>
          <w:lang w:val="de-DE"/>
        </w:rPr>
      </w:pPr>
      <w:r>
        <w:rPr>
          <w:rFonts w:ascii="Arial" w:hAnsi="Arial" w:cs="Arial"/>
          <w:lang w:val="de-DE"/>
        </w:rPr>
        <w:t xml:space="preserve">Kostenplausibilisierungsunterlagen sind </w:t>
      </w:r>
      <w:r>
        <w:rPr>
          <w:rFonts w:ascii="Arial" w:hAnsi="Arial" w:cs="Arial"/>
          <w:szCs w:val="20"/>
        </w:rPr>
        <w:t>z.B. Angebote, Preisauskünfte, (Werbe-) Prospekte, etc.</w:t>
      </w:r>
    </w:p>
    <w:p>
      <w:pPr>
        <w:pStyle w:val="Textkrper2"/>
        <w:spacing w:before="120" w:line="300" w:lineRule="auto"/>
        <w:jc w:val="both"/>
        <w:rPr>
          <w:rFonts w:ascii="Arial" w:hAnsi="Arial" w:cs="Arial"/>
          <w:sz w:val="10"/>
          <w:szCs w:val="10"/>
          <w:lang w:val="de-DE"/>
        </w:rPr>
      </w:pPr>
    </w:p>
    <w:p>
      <w:pPr>
        <w:pStyle w:val="Textkrper2"/>
        <w:spacing w:before="120" w:line="300" w:lineRule="auto"/>
        <w:jc w:val="both"/>
        <w:rPr>
          <w:rFonts w:ascii="Arial" w:hAnsi="Arial" w:cs="Arial"/>
          <w:b/>
          <w:i/>
          <w:lang w:val="de-DE"/>
        </w:rPr>
      </w:pPr>
      <w:r>
        <w:rPr>
          <w:rFonts w:ascii="Arial" w:hAnsi="Arial" w:cs="Arial"/>
          <w:b/>
          <w:i/>
          <w:lang w:val="de-DE"/>
        </w:rPr>
        <w:t>Sonstige:</w:t>
      </w:r>
    </w:p>
    <w:p>
      <w:pPr>
        <w:pStyle w:val="Textkrper2"/>
        <w:spacing w:before="120" w:line="300" w:lineRule="auto"/>
        <w:jc w:val="both"/>
        <w:rPr>
          <w:rFonts w:ascii="Arial" w:hAnsi="Arial" w:cs="Arial"/>
          <w:lang w:val="de-DE"/>
        </w:rPr>
      </w:pPr>
      <w:r>
        <w:rPr>
          <w:rFonts w:ascii="Arial" w:hAnsi="Arial" w:cs="Arial"/>
          <w:lang w:val="de-DE"/>
        </w:rPr>
        <w:t>Wenn Sie weitere Beilagen dem Förderungsantrag beilegen, dann tragen Sie diese hier ein.</w:t>
      </w:r>
    </w:p>
    <w:p>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Antragsunterzeichnung</w:t>
            </w:r>
          </w:p>
        </w:tc>
      </w:tr>
    </w:tbl>
    <w:p>
      <w:pPr>
        <w:pStyle w:val="Textkrper2"/>
        <w:spacing w:before="120" w:line="300" w:lineRule="auto"/>
        <w:jc w:val="both"/>
        <w:rPr>
          <w:rFonts w:ascii="Arial" w:hAnsi="Arial" w:cs="Arial"/>
          <w:lang w:val="de-DE"/>
        </w:rPr>
      </w:pPr>
      <w:r>
        <w:rPr>
          <w:rFonts w:ascii="Arial" w:hAnsi="Arial" w:cs="Arial"/>
          <w:lang w:val="de-DE"/>
        </w:rPr>
        <w:t>Der Antrag ist vom Förderungswerber/von der Förderungswerberin oder dessen/deren Vertretungsbevollmächtigten zu unterschreiben. Ergibt sich die Vertretungsbevollmächtigung nicht direkt aus den mit der Antragstellung vorgelegten Unterlagen (z.B. Firmenbuchauszug oder Vereinsregisterauszug), dann ist dem Förderungsantrag eine vom Förderungswerber/von der Förderungswerberin unterschriebene Vollmacht beizulegen. Wurde bei Personenvereinigungen kein Vertretungsbefugter bestimmt bzw. liegt keine Vollmacht für eine beteiligte Person vor, so ist der Förderungsantrag von allen beteiligten Personen zu unterschreiben.</w:t>
      </w:r>
    </w:p>
    <w:p>
      <w:pPr>
        <w:pStyle w:val="Textkrper2"/>
        <w:spacing w:before="120" w:line="300" w:lineRule="auto"/>
        <w:rPr>
          <w:rFonts w:ascii="Arial" w:hAnsi="Arial" w:cs="Arial"/>
          <w:sz w:val="10"/>
          <w:szCs w:val="10"/>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p>
      <w:pPr>
        <w:spacing w:before="120" w:after="120" w:line="300" w:lineRule="auto"/>
        <w:rPr>
          <w:rFonts w:ascii="Arial" w:hAnsi="Arial" w:cs="Arial"/>
          <w:sz w:val="10"/>
          <w:szCs w:val="10"/>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 xml:space="preserve">2. </w:t>
      </w:r>
      <w:r>
        <w:rPr>
          <w:rFonts w:cs="Times New Roman"/>
          <w:bCs w:val="0"/>
          <w:i w:val="0"/>
          <w:iCs w:val="0"/>
          <w:caps/>
          <w:color w:val="FFFFFF" w:themeColor="background1"/>
          <w:sz w:val="24"/>
          <w:szCs w:val="24"/>
          <w:lang w:val="de-AT"/>
        </w:rPr>
        <w:tab/>
        <w:t>Spezielle Angaben</w:t>
      </w:r>
    </w:p>
    <w:p>
      <w:pPr>
        <w:rPr>
          <w:sz w:val="4"/>
          <w:szCs w:val="4"/>
          <w:lang w:eastAsia="de-DE"/>
        </w:rPr>
      </w:pPr>
    </w:p>
    <w:p>
      <w:pPr>
        <w:tabs>
          <w:tab w:val="left" w:pos="567"/>
        </w:tabs>
        <w:spacing w:before="120" w:after="120" w:line="300" w:lineRule="auto"/>
        <w:jc w:val="both"/>
        <w:rPr>
          <w:rFonts w:ascii="Arial" w:hAnsi="Arial" w:cs="Arial"/>
          <w:b/>
          <w:sz w:val="24"/>
          <w:szCs w:val="24"/>
          <w:lang w:val="de-DE"/>
        </w:rPr>
      </w:pPr>
      <w:r>
        <w:rPr>
          <w:rFonts w:ascii="Arial" w:hAnsi="Arial" w:cs="Arial"/>
          <w:b/>
          <w:sz w:val="24"/>
          <w:szCs w:val="24"/>
          <w:lang w:val="de-DE"/>
        </w:rPr>
        <w:t xml:space="preserve">Spezielle Angaben für die Vorhabensart </w:t>
      </w:r>
      <w:r>
        <w:rPr>
          <w:rFonts w:ascii="Arial" w:eastAsia="Times New Roman" w:hAnsi="Arial" w:cs="Arial"/>
          <w:b/>
          <w:bCs/>
          <w:sz w:val="24"/>
          <w:szCs w:val="24"/>
          <w:lang w:eastAsia="de-AT"/>
        </w:rPr>
        <w:t>Diversifizierung hin zu nichtlandwirt-schaftlichen Tätigkeiten</w:t>
      </w:r>
      <w:r>
        <w:rPr>
          <w:rFonts w:ascii="Arial" w:hAnsi="Arial" w:cs="Arial"/>
          <w:b/>
          <w:sz w:val="24"/>
          <w:szCs w:val="24"/>
          <w:lang w:val="de-DE"/>
        </w:rPr>
        <w:t xml:space="preserve"> (6.4.1.)</w:t>
      </w:r>
    </w:p>
    <w:p>
      <w:pPr>
        <w:tabs>
          <w:tab w:val="left" w:pos="567"/>
        </w:tabs>
        <w:spacing w:before="120" w:after="120" w:line="300" w:lineRule="auto"/>
        <w:rPr>
          <w:rFonts w:ascii="Arial" w:hAnsi="Arial" w:cs="Arial"/>
          <w:b/>
          <w:sz w:val="4"/>
          <w:szCs w:val="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Betriebsdaten</w:t>
            </w:r>
          </w:p>
        </w:tc>
      </w:tr>
    </w:tbl>
    <w:p>
      <w:pPr>
        <w:tabs>
          <w:tab w:val="left" w:pos="567"/>
        </w:tabs>
        <w:spacing w:before="120" w:after="120" w:line="300" w:lineRule="auto"/>
        <w:rPr>
          <w:rFonts w:ascii="Arial" w:hAnsi="Arial" w:cs="Arial"/>
          <w:b/>
          <w:sz w:val="10"/>
          <w:szCs w:val="10"/>
          <w:lang w:val="de-DE"/>
        </w:rPr>
      </w:pPr>
    </w:p>
    <w:p>
      <w:pPr>
        <w:tabs>
          <w:tab w:val="left" w:pos="567"/>
        </w:tabs>
        <w:spacing w:before="120" w:after="120" w:line="300" w:lineRule="auto"/>
        <w:jc w:val="both"/>
        <w:rPr>
          <w:rFonts w:ascii="Arial" w:hAnsi="Arial" w:cs="Arial"/>
          <w:lang w:val="de-DE"/>
        </w:rPr>
      </w:pPr>
      <w:r>
        <w:rPr>
          <w:rFonts w:ascii="Arial" w:hAnsi="Arial" w:cs="Arial"/>
          <w:b/>
          <w:lang w:val="de-DE"/>
        </w:rPr>
        <w:t>Flächenangaben</w:t>
      </w:r>
      <w:r>
        <w:rPr>
          <w:rFonts w:ascii="Arial" w:hAnsi="Arial" w:cs="Arial"/>
          <w:lang w:val="de-DE"/>
        </w:rPr>
        <w:t xml:space="preserve"> </w:t>
      </w:r>
    </w:p>
    <w:p>
      <w:pPr>
        <w:tabs>
          <w:tab w:val="left" w:pos="567"/>
        </w:tabs>
        <w:spacing w:before="120" w:after="120" w:line="300" w:lineRule="auto"/>
        <w:jc w:val="both"/>
        <w:rPr>
          <w:rFonts w:ascii="Arial" w:hAnsi="Arial" w:cs="Arial"/>
          <w:lang w:val="de-DE"/>
        </w:rPr>
      </w:pPr>
      <w:r>
        <w:rPr>
          <w:rFonts w:ascii="Arial" w:hAnsi="Arial" w:cs="Arial"/>
          <w:lang w:val="de-DE"/>
        </w:rPr>
        <w:t>Tragen Sie hier die bewirtschaftete landwirtschaftliche Nutzfläche inklusive die davon gepachtete Fläche in ha ein. Die Forstflächen in ha sind unter Wald anzuführen.</w:t>
      </w:r>
    </w:p>
    <w:p>
      <w:pPr>
        <w:rPr>
          <w:lang w:val="de-DE"/>
        </w:rPr>
      </w:pPr>
      <w:r>
        <w:rPr>
          <w:lang w:val="de-DE"/>
        </w:rPr>
        <w:br w:type="page"/>
      </w:r>
    </w:p>
    <w:p>
      <w:pPr>
        <w:tabs>
          <w:tab w:val="left" w:pos="567"/>
        </w:tabs>
        <w:spacing w:before="120" w:after="120" w:line="300" w:lineRule="auto"/>
        <w:jc w:val="both"/>
        <w:rPr>
          <w:rFonts w:ascii="Arial" w:hAnsi="Arial" w:cs="Arial"/>
          <w:b/>
          <w:lang w:val="de-DE"/>
        </w:rPr>
      </w:pPr>
      <w:r>
        <w:rPr>
          <w:rFonts w:ascii="Arial" w:hAnsi="Arial" w:cs="Arial"/>
          <w:b/>
          <w:lang w:val="de-DE"/>
        </w:rPr>
        <w:lastRenderedPageBreak/>
        <w:t>Bienenhaltung</w:t>
      </w:r>
    </w:p>
    <w:p>
      <w:pPr>
        <w:tabs>
          <w:tab w:val="left" w:pos="567"/>
        </w:tabs>
        <w:spacing w:before="120" w:after="120" w:line="300" w:lineRule="auto"/>
        <w:jc w:val="both"/>
        <w:rPr>
          <w:rFonts w:ascii="Arial" w:hAnsi="Arial" w:cs="Arial"/>
          <w:lang w:val="de-DE"/>
        </w:rPr>
      </w:pPr>
      <w:r>
        <w:rPr>
          <w:rFonts w:ascii="Arial" w:hAnsi="Arial" w:cs="Arial"/>
          <w:lang w:val="de-DE"/>
        </w:rPr>
        <w:t>Hier ist die Anzahl der Bienenvölker anzugeben.</w:t>
      </w:r>
    </w:p>
    <w:p>
      <w:pPr>
        <w:tabs>
          <w:tab w:val="left" w:pos="567"/>
        </w:tabs>
        <w:spacing w:before="120" w:after="120" w:line="300" w:lineRule="auto"/>
        <w:jc w:val="both"/>
        <w:rPr>
          <w:rFonts w:ascii="Arial" w:hAnsi="Arial" w:cs="Arial"/>
          <w:sz w:val="10"/>
          <w:szCs w:val="10"/>
          <w:lang w:val="de-DE"/>
        </w:rPr>
      </w:pPr>
    </w:p>
    <w:p>
      <w:pPr>
        <w:tabs>
          <w:tab w:val="left" w:pos="567"/>
        </w:tabs>
        <w:spacing w:before="120" w:after="120" w:line="300" w:lineRule="auto"/>
        <w:jc w:val="both"/>
        <w:rPr>
          <w:rFonts w:ascii="Arial" w:hAnsi="Arial" w:cs="Arial"/>
          <w:b/>
          <w:lang w:val="de-DE"/>
        </w:rPr>
      </w:pPr>
      <w:r>
        <w:rPr>
          <w:rFonts w:ascii="Arial" w:hAnsi="Arial" w:cs="Arial"/>
          <w:b/>
          <w:lang w:val="de-DE"/>
        </w:rPr>
        <w:t>Sonderkulturen</w:t>
      </w:r>
    </w:p>
    <w:p>
      <w:pPr>
        <w:tabs>
          <w:tab w:val="left" w:pos="567"/>
        </w:tabs>
        <w:spacing w:before="120" w:after="120" w:line="300" w:lineRule="auto"/>
        <w:jc w:val="both"/>
        <w:rPr>
          <w:rFonts w:ascii="Arial" w:hAnsi="Arial" w:cs="Arial"/>
          <w:lang w:val="de-DE"/>
        </w:rPr>
      </w:pPr>
      <w:r>
        <w:rPr>
          <w:rFonts w:ascii="Arial" w:hAnsi="Arial" w:cs="Arial"/>
          <w:lang w:val="de-DE"/>
        </w:rPr>
        <w:t>Geben Sie hier das Flächenausmaß der zutreffenden Sonderkulturen z.B. Feldgemüse, Obstbau, Weinbau, Hopfenanbau oder Gartenbau in ha bzw. m</w:t>
      </w:r>
      <w:r>
        <w:rPr>
          <w:rFonts w:ascii="Arial" w:hAnsi="Arial" w:cs="Arial"/>
          <w:vertAlign w:val="superscript"/>
          <w:lang w:val="de-DE"/>
        </w:rPr>
        <w:t>2</w:t>
      </w:r>
      <w:r>
        <w:rPr>
          <w:rFonts w:ascii="Arial" w:hAnsi="Arial" w:cs="Arial"/>
          <w:lang w:val="de-DE"/>
        </w:rPr>
        <w:t xml:space="preserve"> an.</w:t>
      </w:r>
    </w:p>
    <w:p>
      <w:pPr>
        <w:tabs>
          <w:tab w:val="left" w:pos="567"/>
        </w:tabs>
        <w:spacing w:before="120" w:after="120" w:line="300" w:lineRule="auto"/>
        <w:jc w:val="both"/>
        <w:rPr>
          <w:rFonts w:ascii="Arial" w:hAnsi="Arial" w:cs="Arial"/>
          <w:sz w:val="10"/>
          <w:szCs w:val="10"/>
          <w:lang w:val="de-DE"/>
        </w:rPr>
      </w:pPr>
    </w:p>
    <w:p>
      <w:pPr>
        <w:tabs>
          <w:tab w:val="left" w:pos="567"/>
        </w:tabs>
        <w:spacing w:before="120" w:after="120" w:line="300" w:lineRule="auto"/>
        <w:jc w:val="both"/>
        <w:rPr>
          <w:rFonts w:ascii="Arial" w:hAnsi="Arial" w:cs="Arial"/>
          <w:b/>
          <w:lang w:val="de-DE"/>
        </w:rPr>
      </w:pPr>
      <w:r>
        <w:rPr>
          <w:rFonts w:ascii="Arial" w:hAnsi="Arial" w:cs="Arial"/>
          <w:b/>
          <w:lang w:val="de-DE"/>
        </w:rPr>
        <w:t>Tierhaltung</w:t>
      </w:r>
    </w:p>
    <w:p>
      <w:pPr>
        <w:tabs>
          <w:tab w:val="left" w:pos="567"/>
        </w:tabs>
        <w:spacing w:before="120" w:after="120" w:line="300" w:lineRule="auto"/>
        <w:jc w:val="both"/>
        <w:rPr>
          <w:rFonts w:ascii="Arial" w:hAnsi="Arial" w:cs="Arial"/>
          <w:lang w:val="de-DE"/>
        </w:rPr>
      </w:pPr>
      <w:r>
        <w:rPr>
          <w:rFonts w:ascii="Arial" w:hAnsi="Arial" w:cs="Arial"/>
          <w:lang w:val="de-DE"/>
        </w:rPr>
        <w:t>Hier ist die Stückzahl der zutreffenden Tiere welche am Betrieb gehalten werden anzugeben zB 50 Stk Ziegen, 10 Stk. Geflügel und 10 Stk Sonstige Rinder.</w:t>
      </w:r>
    </w:p>
    <w:p>
      <w:pPr>
        <w:tabs>
          <w:tab w:val="left" w:pos="567"/>
        </w:tabs>
        <w:spacing w:before="120" w:after="120" w:line="300" w:lineRule="auto"/>
        <w:jc w:val="both"/>
        <w:rPr>
          <w:rFonts w:ascii="Arial" w:hAnsi="Arial" w:cs="Arial"/>
          <w:sz w:val="10"/>
          <w:szCs w:val="10"/>
          <w:lang w:val="de-DE"/>
        </w:rPr>
      </w:pPr>
    </w:p>
    <w:p>
      <w:pPr>
        <w:tabs>
          <w:tab w:val="left" w:pos="567"/>
        </w:tabs>
        <w:spacing w:before="120" w:after="120" w:line="300" w:lineRule="auto"/>
        <w:jc w:val="both"/>
        <w:rPr>
          <w:rFonts w:ascii="Arial" w:hAnsi="Arial" w:cs="Arial"/>
          <w:b/>
          <w:lang w:val="de-DE"/>
        </w:rPr>
      </w:pPr>
      <w:r>
        <w:rPr>
          <w:rFonts w:ascii="Arial" w:hAnsi="Arial" w:cs="Arial"/>
          <w:b/>
          <w:lang w:val="de-DE"/>
        </w:rPr>
        <w:t>Gästebeherbergung</w:t>
      </w:r>
    </w:p>
    <w:p>
      <w:pPr>
        <w:pStyle w:val="Textkrper2"/>
        <w:spacing w:before="120" w:line="300" w:lineRule="auto"/>
        <w:jc w:val="both"/>
        <w:rPr>
          <w:rFonts w:ascii="Arial" w:hAnsi="Arial" w:cs="Arial"/>
          <w:i/>
          <w:lang w:val="de-DE"/>
        </w:rPr>
      </w:pPr>
      <w:r>
        <w:rPr>
          <w:rFonts w:ascii="Arial" w:hAnsi="Arial" w:cs="Arial"/>
          <w:lang w:val="de-DE"/>
        </w:rPr>
        <w:t xml:space="preserve">Im Feld </w:t>
      </w:r>
      <w:r>
        <w:rPr>
          <w:rFonts w:ascii="Arial" w:hAnsi="Arial" w:cs="Arial"/>
          <w:i/>
          <w:u w:val="single"/>
          <w:lang w:val="de-DE"/>
        </w:rPr>
        <w:t>Gästebetten derzeit</w:t>
      </w:r>
      <w:r>
        <w:rPr>
          <w:rFonts w:ascii="Arial" w:hAnsi="Arial" w:cs="Arial"/>
          <w:lang w:val="de-DE"/>
        </w:rPr>
        <w:t xml:space="preserve"> tragen Sie die Anzahl der Gästebetten zum Zeitpunkt der Antragstellung ein. Weiters geben Sie, unter </w:t>
      </w:r>
      <w:r>
        <w:rPr>
          <w:rFonts w:ascii="Arial" w:hAnsi="Arial" w:cs="Arial"/>
          <w:i/>
          <w:u w:val="single"/>
          <w:lang w:val="de-DE"/>
        </w:rPr>
        <w:t>Gästebetten nach Projektdurchführung,</w:t>
      </w:r>
      <w:r>
        <w:rPr>
          <w:rFonts w:ascii="Arial" w:hAnsi="Arial" w:cs="Arial"/>
          <w:lang w:val="de-DE"/>
        </w:rPr>
        <w:t xml:space="preserve"> die Summe aller Gästebetten welche nach Umsetzung des geplanten Vorhabens/Projektes vorhanden sein werden an.</w:t>
      </w:r>
    </w:p>
    <w:p>
      <w:pPr>
        <w:pStyle w:val="Textkrper2"/>
        <w:spacing w:before="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Finanzielle Lage</w:t>
      </w:r>
    </w:p>
    <w:p>
      <w:pPr>
        <w:pStyle w:val="Textkrper2"/>
        <w:spacing w:before="120" w:line="300" w:lineRule="auto"/>
        <w:jc w:val="both"/>
        <w:rPr>
          <w:rFonts w:ascii="Arial" w:hAnsi="Arial" w:cs="Arial"/>
          <w:lang w:val="de-DE"/>
        </w:rPr>
      </w:pPr>
      <w:r>
        <w:rPr>
          <w:rFonts w:ascii="Arial" w:hAnsi="Arial" w:cs="Arial"/>
          <w:lang w:val="de-DE"/>
        </w:rPr>
        <w:t>Sofern zutreffend ist hier der</w:t>
      </w:r>
      <w:r>
        <w:rPr>
          <w:rFonts w:ascii="Arial" w:hAnsi="Arial" w:cs="Arial"/>
          <w:i/>
          <w:lang w:val="de-DE"/>
        </w:rPr>
        <w:t xml:space="preserve"> Gesamtschuldenstand</w:t>
      </w:r>
      <w:r>
        <w:rPr>
          <w:rFonts w:ascii="Arial" w:hAnsi="Arial" w:cs="Arial"/>
          <w:lang w:val="de-DE"/>
        </w:rPr>
        <w:t xml:space="preserve"> zum Zeitpunkt der Antragstellung und die geplante Finanzierung </w:t>
      </w:r>
      <w:r>
        <w:rPr>
          <w:rFonts w:ascii="Arial" w:hAnsi="Arial" w:cs="Arial"/>
          <w:i/>
          <w:lang w:val="de-DE"/>
        </w:rPr>
        <w:t>(davon geförderte Kredite)</w:t>
      </w:r>
      <w:r>
        <w:rPr>
          <w:rFonts w:ascii="Arial" w:hAnsi="Arial" w:cs="Arial"/>
          <w:lang w:val="de-DE"/>
        </w:rPr>
        <w:t xml:space="preserve"> einzutragen.</w:t>
      </w:r>
    </w:p>
    <w:p>
      <w:pPr>
        <w:tabs>
          <w:tab w:val="left" w:pos="567"/>
        </w:tabs>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Gemeinschaftsprojekte</w:t>
            </w:r>
          </w:p>
        </w:tc>
      </w:tr>
    </w:tbl>
    <w:p>
      <w:pPr>
        <w:tabs>
          <w:tab w:val="left" w:pos="567"/>
        </w:tabs>
        <w:spacing w:before="120" w:after="120" w:line="300" w:lineRule="auto"/>
        <w:jc w:val="both"/>
        <w:rPr>
          <w:rFonts w:ascii="Arial" w:hAnsi="Arial" w:cs="Arial"/>
          <w:lang w:val="de-DE"/>
        </w:rPr>
      </w:pPr>
      <w:r>
        <w:rPr>
          <w:rFonts w:ascii="Arial" w:hAnsi="Arial" w:cs="Arial"/>
          <w:lang w:val="de-DE"/>
        </w:rPr>
        <w:t xml:space="preserve">Die folgenden Angaben sind nur bei Gemeinschaftsprojekten notwendig, </w:t>
      </w:r>
      <w:r>
        <w:rPr>
          <w:rFonts w:ascii="Arial" w:hAnsi="Arial" w:cs="Arial"/>
        </w:rPr>
        <w:t xml:space="preserve">zum Beispiel gemeinschaftliche Vorhaben, die von mehreren Landwirten, bzw. den Mitgliedern eines Haushaltes eines landwirtschaftlichen Betriebes umgesetzt werden. </w:t>
      </w:r>
      <w:r>
        <w:rPr>
          <w:rFonts w:ascii="Arial" w:hAnsi="Arial" w:cs="Arial"/>
          <w:color w:val="E36C0A" w:themeColor="accent6" w:themeShade="BF"/>
          <w:u w:val="single"/>
        </w:rPr>
        <w:t>Beispiele:</w:t>
      </w:r>
      <w:r>
        <w:rPr>
          <w:rFonts w:ascii="Arial" w:hAnsi="Arial" w:cs="Arial"/>
        </w:rPr>
        <w:t xml:space="preserve"> Investitionen in gemeinschaftliche Direktvermarktungsläden, gemeinschaftliche Verarbeitungsräume, gemeinschaftliche Kompostieranlagen, etc.</w:t>
      </w:r>
    </w:p>
    <w:p>
      <w:pPr>
        <w:tabs>
          <w:tab w:val="left" w:pos="567"/>
        </w:tabs>
        <w:spacing w:before="120" w:after="120" w:line="300" w:lineRule="auto"/>
        <w:rPr>
          <w:rFonts w:ascii="Arial" w:hAnsi="Arial" w:cs="Arial"/>
          <w:sz w:val="10"/>
          <w:szCs w:val="10"/>
          <w:lang w:val="de-DE"/>
        </w:rPr>
      </w:pPr>
    </w:p>
    <w:p>
      <w:pPr>
        <w:tabs>
          <w:tab w:val="left" w:pos="567"/>
        </w:tabs>
        <w:spacing w:before="120" w:after="120" w:line="300" w:lineRule="auto"/>
        <w:jc w:val="both"/>
        <w:rPr>
          <w:rFonts w:ascii="Arial" w:hAnsi="Arial" w:cs="Arial"/>
          <w:b/>
          <w:lang w:val="de-DE"/>
        </w:rPr>
      </w:pPr>
      <w:r>
        <w:rPr>
          <w:rFonts w:ascii="Arial" w:hAnsi="Arial" w:cs="Arial"/>
          <w:b/>
          <w:lang w:val="de-DE"/>
        </w:rPr>
        <w:t>Beteiligte Personen am Förderungswerber</w:t>
      </w:r>
    </w:p>
    <w:p>
      <w:pPr>
        <w:tabs>
          <w:tab w:val="left" w:pos="567"/>
        </w:tabs>
        <w:spacing w:before="120" w:after="120" w:line="300" w:lineRule="auto"/>
        <w:jc w:val="both"/>
        <w:rPr>
          <w:rFonts w:ascii="Arial" w:hAnsi="Arial" w:cs="Arial"/>
          <w:lang w:val="de-DE"/>
        </w:rPr>
      </w:pPr>
      <w:r>
        <w:rPr>
          <w:rFonts w:ascii="Arial" w:hAnsi="Arial" w:cs="Arial"/>
          <w:lang w:val="de-DE"/>
        </w:rPr>
        <w:t>Führen Sie hier die Anzahl der beteiligten Förderungswerber an und falls gegeben:</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davon Bewirtschafter/innen eines landwirtschaftlichen Betriebes</w:t>
      </w: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davon Mitglieder eines landwirtschaftlichen Haushaltes</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davon sonstige Beteiligte</w:t>
      </w:r>
    </w:p>
    <w:p>
      <w:pPr>
        <w:tabs>
          <w:tab w:val="left" w:pos="567"/>
        </w:tabs>
        <w:spacing w:before="120" w:after="120" w:line="300" w:lineRule="auto"/>
        <w:rPr>
          <w:rFonts w:ascii="Arial" w:hAnsi="Arial" w:cs="Arial"/>
          <w:sz w:val="10"/>
          <w:szCs w:val="10"/>
          <w:lang w:val="de-DE"/>
        </w:rPr>
      </w:pPr>
    </w:p>
    <w:p>
      <w:pPr>
        <w:tabs>
          <w:tab w:val="left" w:pos="567"/>
        </w:tabs>
        <w:spacing w:before="120" w:after="120" w:line="300" w:lineRule="auto"/>
        <w:jc w:val="both"/>
        <w:rPr>
          <w:rFonts w:ascii="Arial" w:hAnsi="Arial" w:cs="Arial"/>
          <w:lang w:val="de-DE"/>
        </w:rPr>
      </w:pPr>
      <w:r>
        <w:rPr>
          <w:rFonts w:ascii="Arial" w:hAnsi="Arial" w:cs="Arial"/>
          <w:lang w:val="de-DE"/>
        </w:rPr>
        <w:t xml:space="preserve">Weiters sind in der Beilage „Liste Betriebsdaten bei gemeinschaftlichen Förderungswebern“ Name und falls vorhanden die Betriebs bzw. Klientennummer sowie die bewirtschaftete landwirtschaftliche Nutzfläche und eventuell Sonderkulturen aller beteiligten Personen bekanntzugeben. </w:t>
      </w:r>
      <w:r>
        <w:rPr>
          <w:lang w:val="de-DE"/>
        </w:rPr>
        <w:br w:type="page"/>
      </w:r>
    </w:p>
    <w:p>
      <w:pPr>
        <w:tabs>
          <w:tab w:val="left" w:pos="567"/>
        </w:tabs>
        <w:spacing w:before="120" w:after="120" w:line="300" w:lineRule="auto"/>
        <w:rPr>
          <w:rFonts w:ascii="Arial" w:hAnsi="Arial" w:cs="Arial"/>
          <w:color w:val="E36C0A" w:themeColor="accent6" w:themeShade="BF"/>
          <w:u w:val="single"/>
          <w:lang w:val="de-DE"/>
        </w:rPr>
      </w:pPr>
      <w:r>
        <w:rPr>
          <w:rFonts w:ascii="Arial" w:hAnsi="Arial" w:cs="Arial"/>
          <w:noProof/>
          <w:color w:val="E36C0A" w:themeColor="accent6" w:themeShade="BF"/>
          <w:lang w:val="de-DE" w:eastAsia="de-DE"/>
        </w:rPr>
        <w:lastRenderedPageBreak/>
        <w:drawing>
          <wp:anchor distT="0" distB="0" distL="114300" distR="114300" simplePos="0" relativeHeight="251681792" behindDoc="0" locked="0" layoutInCell="1" allowOverlap="1">
            <wp:simplePos x="0" y="0"/>
            <wp:positionH relativeFrom="column">
              <wp:posOffset>18679</wp:posOffset>
            </wp:positionH>
            <wp:positionV relativeFrom="paragraph">
              <wp:posOffset>271780</wp:posOffset>
            </wp:positionV>
            <wp:extent cx="5760720" cy="989965"/>
            <wp:effectExtent l="0" t="0" r="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43B5E.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989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tabs>
          <w:tab w:val="left" w:pos="567"/>
        </w:tabs>
        <w:spacing w:before="120" w:after="120" w:line="300" w:lineRule="auto"/>
        <w:rPr>
          <w:rFonts w:ascii="Arial" w:hAnsi="Arial" w:cs="Arial"/>
          <w:lang w:val="de-DE"/>
        </w:rPr>
      </w:pPr>
    </w:p>
    <w:p>
      <w:pPr>
        <w:tabs>
          <w:tab w:val="left" w:pos="567"/>
        </w:tabs>
        <w:spacing w:before="120" w:after="120" w:line="300" w:lineRule="auto"/>
        <w:rPr>
          <w:rFonts w:ascii="Arial" w:hAnsi="Arial" w:cs="Arial"/>
          <w:lang w:val="de-DE"/>
        </w:rPr>
      </w:pPr>
    </w:p>
    <w:p>
      <w:pPr>
        <w:tabs>
          <w:tab w:val="left" w:pos="567"/>
        </w:tabs>
        <w:spacing w:before="120" w:after="120" w:line="300" w:lineRule="auto"/>
        <w:rPr>
          <w:rFonts w:ascii="Arial" w:hAnsi="Arial" w:cs="Arial"/>
          <w:lang w:val="de-DE"/>
        </w:rPr>
      </w:pPr>
    </w:p>
    <w:p>
      <w:pPr>
        <w:tabs>
          <w:tab w:val="left" w:pos="567"/>
        </w:tabs>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Verarbeitungs- und Vermarktungsprojekte für landwirtschaftliche Erzeugnisse</w:t>
            </w:r>
          </w:p>
        </w:tc>
      </w:tr>
    </w:tbl>
    <w:p>
      <w:pPr>
        <w:tabs>
          <w:tab w:val="left" w:pos="567"/>
        </w:tabs>
        <w:spacing w:before="120" w:after="120" w:line="300" w:lineRule="auto"/>
        <w:rPr>
          <w:rFonts w:ascii="Arial" w:hAnsi="Arial" w:cs="Arial"/>
          <w:sz w:val="10"/>
          <w:szCs w:val="10"/>
          <w:lang w:val="de-DE"/>
        </w:rPr>
      </w:pPr>
    </w:p>
    <w:p>
      <w:pPr>
        <w:tabs>
          <w:tab w:val="left" w:pos="567"/>
        </w:tabs>
        <w:spacing w:before="120" w:after="120" w:line="300" w:lineRule="auto"/>
        <w:jc w:val="both"/>
        <w:rPr>
          <w:rFonts w:ascii="Arial" w:hAnsi="Arial" w:cs="Arial"/>
          <w:lang w:val="de-DE"/>
        </w:rPr>
      </w:pPr>
      <w:r>
        <w:rPr>
          <w:noProof/>
          <w:lang w:val="de-DE" w:eastAsia="de-DE"/>
        </w:rPr>
        <mc:AlternateContent>
          <mc:Choice Requires="wps">
            <w:drawing>
              <wp:anchor distT="0" distB="0" distL="114300" distR="114300" simplePos="0" relativeHeight="251683840" behindDoc="0" locked="0" layoutInCell="1" allowOverlap="1">
                <wp:simplePos x="0" y="0"/>
                <wp:positionH relativeFrom="column">
                  <wp:posOffset>-125730</wp:posOffset>
                </wp:positionH>
                <wp:positionV relativeFrom="paragraph">
                  <wp:posOffset>745754</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color w:val="82AB28"/>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9pt;margin-top:58.7pt;width:29.2pt;height:6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" filled="f" stroked="f">
                <v:textbox>
                  <w:txbxContent>
                    <w:p w:rsidR="002C0C47" w:rsidRPr="00ED2AE0" w:rsidRDefault="002C0C47" w:rsidP="002C0C47">
                      <w:pPr>
                        <w:spacing w:after="0" w:line="240" w:lineRule="atLeast"/>
                        <w:rPr>
                          <w:rFonts w:ascii="Tw Cen MT Condensed" w:hAnsi="Tw Cen MT Condensed" w:cs="Miriam Fixed"/>
                          <w:color w:val="82AB28"/>
                          <w:sz w:val="120"/>
                          <w:szCs w:val="120"/>
                        </w:rPr>
                      </w:pPr>
                      <w:r w:rsidRPr="00ED2AE0">
                        <w:rPr>
                          <w:rFonts w:ascii="Tw Cen MT Condensed" w:hAnsi="Tw Cen MT Condensed" w:cs="Miriam Fixed"/>
                          <w:b/>
                          <w:bCs/>
                          <w:color w:val="82AB28"/>
                          <w:sz w:val="120"/>
                          <w:szCs w:val="120"/>
                        </w:rPr>
                        <w:t>!</w:t>
                      </w:r>
                    </w:p>
                  </w:txbxContent>
                </v:textbox>
              </v:shape>
            </w:pict>
          </mc:Fallback>
        </mc:AlternateContent>
      </w:r>
      <w:r>
        <w:rPr>
          <w:rFonts w:ascii="Arial" w:hAnsi="Arial" w:cs="Arial"/>
          <w:lang w:val="de-DE"/>
        </w:rPr>
        <w:t>Listen Sie in der Beilage „Liste landwirtschaftlicher Erzeugnisse“ die voraussichtlich hergestellten und/oder vermarkteten Erzeugnisse, die vom zur Förderung beantragten Vorhaben betroffen sind auf. Dabei ist darauf zu achten, dass die Gesamtsumme der Prozentanteile genau 100 Prozent ergeben muss.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
          <w:bCs/>
        </w:rPr>
        <w:t>Wichtiger Hinweis:</w:t>
      </w:r>
      <w:r>
        <w:rPr>
          <w:rFonts w:ascii="Arial" w:eastAsia="Times New Roman" w:hAnsi="Arial" w:cs="Arial"/>
          <w:bCs/>
        </w:rPr>
        <w:t xml:space="preserve"> In die Förderung können nur Kosten des beantragten Vorhabens einbezogen werden, die sich auf landwirtschaftliche Erzeugnisse mit höherem Be- und Verarbeitungsgrad beziehen und die daher nicht unter die im Anhang I des Vertrages über die Arbeitsweise der Europäischen Union (AEUV) angeführten landwirtschaftlichen Urprodukte und Produkte mit niedrigem Verarbeitungsgrad (Nicht-Anhang I – Erzeugnisse) fallen.</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Sofern sich das Vorhaben auch auf landwirtschaftliche Erzeugnisse bezieht, die unter Anhang I des AEUV fallen (das sind landwirtschaftliche Urprodukte und Produkte mit niedrigem Verarbeitungsgrad) werden die förderbaren Kosten des Vorhabens anteilig gekürzt, wenn der wertmäßige Anteil dieser Produkte 10 % überseigt.</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jc w:val="both"/>
        <w:rPr>
          <w:rFonts w:ascii="Arial" w:hAnsi="Arial" w:cs="Arial"/>
          <w:lang w:val="de-DE"/>
        </w:rPr>
      </w:pPr>
      <w:r>
        <w:rPr>
          <w:rFonts w:ascii="Arial" w:hAnsi="Arial" w:cs="Arial"/>
          <w:noProof/>
          <w:lang w:val="de-DE" w:eastAsia="de-DE"/>
        </w:rPr>
        <w:drawing>
          <wp:anchor distT="0" distB="0" distL="114300" distR="114300" simplePos="0" relativeHeight="251684864" behindDoc="0" locked="0" layoutInCell="1" allowOverlap="1">
            <wp:simplePos x="0" y="0"/>
            <wp:positionH relativeFrom="column">
              <wp:posOffset>-6086</wp:posOffset>
            </wp:positionH>
            <wp:positionV relativeFrom="paragraph">
              <wp:posOffset>7620</wp:posOffset>
            </wp:positionV>
            <wp:extent cx="5760720" cy="2756535"/>
            <wp:effectExtent l="0" t="0" r="0" b="571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6115.tmp"/>
                    <pic:cNvPicPr/>
                  </pic:nvPicPr>
                  <pic:blipFill>
                    <a:blip r:embed="rId24">
                      <a:extLst>
                        <a:ext uri="{28A0092B-C50C-407E-A947-70E740481C1C}">
                          <a14:useLocalDpi xmlns:a14="http://schemas.microsoft.com/office/drawing/2010/main" val="0"/>
                        </a:ext>
                      </a:extLst>
                    </a:blip>
                    <a:stretch>
                      <a:fillRect/>
                    </a:stretch>
                  </pic:blipFill>
                  <pic:spPr>
                    <a:xfrm>
                      <a:off x="0" y="0"/>
                      <a:ext cx="5760720" cy="275653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Evaluierungsdaten</w:t>
            </w:r>
          </w:p>
        </w:tc>
      </w:tr>
    </w:tbl>
    <w:p>
      <w:pPr>
        <w:autoSpaceDE w:val="0"/>
        <w:autoSpaceDN w:val="0"/>
        <w:adjustRightInd w:val="0"/>
        <w:spacing w:after="0" w:line="240" w:lineRule="auto"/>
        <w:rPr>
          <w:rFonts w:ascii="Arial" w:hAnsi="Arial" w:cs="Arial"/>
          <w:sz w:val="10"/>
          <w:szCs w:val="10"/>
        </w:rPr>
      </w:pPr>
    </w:p>
    <w:p>
      <w:pPr>
        <w:autoSpaceDE w:val="0"/>
        <w:autoSpaceDN w:val="0"/>
        <w:adjustRightInd w:val="0"/>
        <w:spacing w:before="120" w:after="120" w:line="300" w:lineRule="auto"/>
        <w:jc w:val="both"/>
        <w:rPr>
          <w:rFonts w:ascii="Arial" w:hAnsi="Arial" w:cs="Arial"/>
        </w:rPr>
      </w:pPr>
      <w:r>
        <w:rPr>
          <w:rFonts w:ascii="Arial" w:hAnsi="Arial" w:cs="Arial"/>
        </w:rPr>
        <w:t>Geben Sie an welche zusätzlichen „Leistungen“ durch das Vorhaben gefördert werden. Die einzelnen Fragen müssen immer mit ja oder nein beantwortet werden.</w:t>
      </w:r>
    </w:p>
    <w:p>
      <w:pPr>
        <w:spacing w:before="120" w:after="120" w:line="300" w:lineRule="auto"/>
        <w:jc w:val="both"/>
        <w:rPr>
          <w:rFonts w:ascii="Arial" w:hAnsi="Arial" w:cs="Arial"/>
          <w:color w:val="E36C0A" w:themeColor="accent6" w:themeShade="BF"/>
          <w:u w:val="single"/>
          <w:lang w:val="de-DE"/>
        </w:rPr>
      </w:pPr>
      <w:r>
        <w:rPr>
          <w:rFonts w:ascii="Arial" w:hAnsi="Arial" w:cs="Arial"/>
          <w:noProof/>
          <w:lang w:val="de-DE" w:eastAsia="de-DE"/>
        </w:rPr>
        <w:drawing>
          <wp:anchor distT="0" distB="0" distL="114300" distR="114300" simplePos="0" relativeHeight="251685888" behindDoc="0" locked="0" layoutInCell="1" allowOverlap="1">
            <wp:simplePos x="0" y="0"/>
            <wp:positionH relativeFrom="column">
              <wp:posOffset>2169</wp:posOffset>
            </wp:positionH>
            <wp:positionV relativeFrom="paragraph">
              <wp:posOffset>224790</wp:posOffset>
            </wp:positionV>
            <wp:extent cx="5760720" cy="2512695"/>
            <wp:effectExtent l="0" t="0" r="0" b="190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5573.tmp"/>
                    <pic:cNvPicPr/>
                  </pic:nvPicPr>
                  <pic:blipFill>
                    <a:blip r:embed="rId25">
                      <a:extLst>
                        <a:ext uri="{28A0092B-C50C-407E-A947-70E740481C1C}">
                          <a14:useLocalDpi xmlns:a14="http://schemas.microsoft.com/office/drawing/2010/main" val="0"/>
                        </a:ext>
                      </a:extLst>
                    </a:blip>
                    <a:stretch>
                      <a:fillRect/>
                    </a:stretch>
                  </pic:blipFill>
                  <pic:spPr>
                    <a:xfrm>
                      <a:off x="0" y="0"/>
                      <a:ext cx="5760720" cy="25126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spacing w:before="120" w:after="120" w:line="300" w:lineRule="auto"/>
        <w:jc w:val="both"/>
        <w:rPr>
          <w:rFonts w:ascii="Arial" w:hAnsi="Arial" w:cs="Arial"/>
          <w:b/>
          <w:color w:val="82AB28"/>
          <w:sz w:val="10"/>
          <w:szCs w:val="10"/>
          <w:u w:val="single"/>
          <w:lang w:val="de-DE"/>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10"/>
          <w:szCs w:val="10"/>
        </w:rPr>
      </w:pPr>
    </w:p>
    <w:p>
      <w:pPr>
        <w:rPr>
          <w:rFonts w:ascii="Arial" w:hAnsi="Arial" w:cs="Arial"/>
          <w:b/>
          <w:sz w:val="10"/>
          <w:szCs w:val="10"/>
        </w:rPr>
      </w:pPr>
    </w:p>
    <w:p>
      <w:pPr>
        <w:jc w:val="both"/>
        <w:rPr>
          <w:rFonts w:ascii="Arial" w:hAnsi="Arial" w:cs="Arial"/>
          <w:b/>
        </w:rPr>
      </w:pPr>
      <w:r>
        <w:rPr>
          <w:rFonts w:ascii="Arial" w:hAnsi="Arial" w:cs="Arial"/>
          <w:b/>
        </w:rPr>
        <w:t>Welche zusätzlichen „Wirkungen“ werden durch das umgesetzte Vorhaben erreicht?</w:t>
      </w:r>
    </w:p>
    <w:p>
      <w:pPr>
        <w:jc w:val="both"/>
        <w:rPr>
          <w:rFonts w:ascii="Arial" w:hAnsi="Arial" w:cs="Arial"/>
        </w:rPr>
      </w:pPr>
      <w:r>
        <w:rPr>
          <w:rFonts w:ascii="Arial" w:hAnsi="Arial" w:cs="Arial"/>
        </w:rPr>
        <w:t>Erfassen Sie die geforderten Stunden/Woche über die Schaffung und/oder der Sicherung von Arbeitsplätzen. Weiters geben Sie bitte die Anzahl der neu gegründeten Kleinst- und Kleinbetriebe sowie wenn zutreffend bei Tourismusprojekten die Anzahl der Besucher und der Nächtigungen bekannt. Die übrigen Punkte sind mit ja oder nein zu beantworten.</w:t>
      </w:r>
    </w:p>
    <w:p>
      <w:pPr>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rPr>
          <w:rFonts w:ascii="Arial" w:hAnsi="Arial" w:cs="Arial"/>
          <w:lang w:val="de-DE"/>
        </w:rPr>
      </w:pPr>
      <w:r>
        <w:rPr>
          <w:rFonts w:ascii="Arial" w:hAnsi="Arial" w:cs="Arial"/>
          <w:noProof/>
          <w:lang w:val="de-DE" w:eastAsia="de-DE"/>
        </w:rPr>
        <w:drawing>
          <wp:anchor distT="0" distB="0" distL="114300" distR="114300" simplePos="0" relativeHeight="251689984" behindDoc="0" locked="0" layoutInCell="1" allowOverlap="1">
            <wp:simplePos x="0" y="0"/>
            <wp:positionH relativeFrom="column">
              <wp:posOffset>14341</wp:posOffset>
            </wp:positionH>
            <wp:positionV relativeFrom="paragraph">
              <wp:posOffset>27305</wp:posOffset>
            </wp:positionV>
            <wp:extent cx="5760720" cy="293814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825C.tmp"/>
                    <pic:cNvPicPr/>
                  </pic:nvPicPr>
                  <pic:blipFill>
                    <a:blip r:embed="rId26">
                      <a:extLst>
                        <a:ext uri="{28A0092B-C50C-407E-A947-70E740481C1C}">
                          <a14:useLocalDpi xmlns:a14="http://schemas.microsoft.com/office/drawing/2010/main" val="0"/>
                        </a:ext>
                      </a:extLst>
                    </a:blip>
                    <a:stretch>
                      <a:fillRect/>
                    </a:stretch>
                  </pic:blipFill>
                  <pic:spPr>
                    <a:xfrm>
                      <a:off x="0" y="0"/>
                      <a:ext cx="5760720" cy="2938145"/>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shd w:val="clear" w:color="auto" w:fill="D9D9D9" w:themeFill="background1" w:themeFillShade="D9"/>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Beilagen</w:t>
            </w:r>
          </w:p>
        </w:tc>
      </w:tr>
    </w:tbl>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Je nach Vorhaben sind die Bezug habenden Beilagen anzuführen und entsprechend beizulegen.</w:t>
      </w:r>
    </w:p>
    <w:p>
      <w:pPr>
        <w:spacing w:before="120" w:after="120" w:line="300" w:lineRule="auto"/>
        <w:rPr>
          <w:rFonts w:ascii="Arial" w:hAnsi="Arial" w:cs="Arial"/>
          <w:sz w:val="10"/>
          <w:szCs w:val="10"/>
          <w:lang w:val="de-DE"/>
        </w:rPr>
      </w:pPr>
    </w:p>
    <w:tbl>
      <w:tblPr>
        <w:tblW w:w="9077" w:type="dxa"/>
        <w:tblInd w:w="65" w:type="dxa"/>
        <w:shd w:val="clear" w:color="auto" w:fill="D9D9D9" w:themeFill="background1" w:themeFillShade="D9"/>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Verpflichtungserklärung</w:t>
            </w:r>
          </w:p>
        </w:tc>
      </w:tr>
    </w:tbl>
    <w:p>
      <w:pPr>
        <w:spacing w:before="120" w:after="120" w:line="300" w:lineRule="auto"/>
        <w:rPr>
          <w:rFonts w:ascii="Arial" w:eastAsia="Times New Roman" w:hAnsi="Arial" w:cs="Arial"/>
          <w:bCs/>
          <w:sz w:val="10"/>
          <w:szCs w:val="10"/>
        </w:rPr>
      </w:pPr>
    </w:p>
    <w:p>
      <w:pPr>
        <w:spacing w:before="120" w:after="120" w:line="300" w:lineRule="auto"/>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sectPr>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Arial" w:eastAsiaTheme="majorEastAsia" w:hAnsi="Arial" w:cs="Arial"/>
        <w:sz w:val="18"/>
        <w:szCs w:val="18"/>
      </w:rPr>
    </w:pPr>
    <w:r>
      <w:rPr>
        <w:rFonts w:ascii="Arial" w:eastAsiaTheme="majorEastAsia" w:hAnsi="Arial" w:cs="Arial"/>
        <w:sz w:val="18"/>
        <w:szCs w:val="18"/>
      </w:rPr>
      <w:t>Ausfüllhilfe_Förderungsantrag_6.4.1.</w:t>
    </w:r>
    <w:r>
      <w:rPr>
        <w:rFonts w:ascii="Arial" w:eastAsiaTheme="majorEastAsia" w:hAnsi="Arial" w:cs="Arial"/>
        <w:sz w:val="18"/>
        <w:szCs w:val="18"/>
      </w:rPr>
      <w:tab/>
      <w:t xml:space="preserve"> Version 1.0/März 2015</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2</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t>14</w:t>
    </w:r>
  </w:p>
  <w:p>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image" Target="media/image18.tmp"/><Relationship Id="rId3" Type="http://schemas.openxmlformats.org/officeDocument/2006/relationships/numbering" Target="numbering.xml"/><Relationship Id="rId21" Type="http://schemas.openxmlformats.org/officeDocument/2006/relationships/image" Target="media/image13.tmp"/><Relationship Id="rId7" Type="http://schemas.openxmlformats.org/officeDocument/2006/relationships/webSettings" Target="webSetting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image" Target="media/image17.tmp"/><Relationship Id="rId2" Type="http://schemas.openxmlformats.org/officeDocument/2006/relationships/customXml" Target="../customXml/item2.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mp"/><Relationship Id="rId24" Type="http://schemas.openxmlformats.org/officeDocument/2006/relationships/image" Target="media/image16.tmp"/><Relationship Id="rId5" Type="http://schemas.microsoft.com/office/2007/relationships/stylesWithEffects" Target="stylesWithEffect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E56341-0A85-416A-AC46-D555A95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1941</Words>
  <Characters>12231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Pretscher Eleonora, (LF3)</cp:lastModifiedBy>
  <cp:revision>2</cp:revision>
  <cp:lastPrinted>2015-04-14T14:31:00Z</cp:lastPrinted>
  <dcterms:created xsi:type="dcterms:W3CDTF">2015-04-15T10:02:00Z</dcterms:created>
  <dcterms:modified xsi:type="dcterms:W3CDTF">2015-04-15T10:02:00Z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 Arbeitsanweisungen der AMA</vt:lpwstr>
  </property>
  <property fmtid="{D5CDD505-2E9C-101B-9397-08002B2CF9AE}" pid="9" name="FSC#FSCLAKIS@15.1000:Bearbeiter_Tit_NN">
    <vt:lpwstr>Ing. Fuchs</vt:lpwstr>
  </property>
  <property fmtid="{D5CDD505-2E9C-101B-9397-08002B2CF9AE}" pid="10" name="FSC#FSCLAKIS@15.1000:Bearbeiter_Tit_VN_NN">
    <vt:lpwstr>Ing. Michael Fuchs</vt:lpwstr>
  </property>
  <property fmtid="{D5CDD505-2E9C-101B-9397-08002B2CF9AE}" pid="11" name="FSC#FSCLAKIS@15.1000:Beilagen">
    <vt:lpwstr/>
  </property>
  <property fmtid="{D5CDD505-2E9C-101B-9397-08002B2CF9AE}" pid="12" name="FSC#FSCLAKIS@15.1000:Betreff">
    <vt:lpwstr>LE 04/2015 Leitfaden für die Verwaltungskontrolle der VHA 6.4.1</vt:lpwstr>
  </property>
  <property fmtid="{D5CDD505-2E9C-101B-9397-08002B2CF9AE}" pid="13" name="FSC#FSCLAKIS@15.1000:Bezug">
    <vt:lpwstr/>
  </property>
  <property fmtid="{D5CDD505-2E9C-101B-9397-08002B2CF9AE}" pid="14" name="FSC#FSCLAKIS@15.1000:DW_Bearbeiter">
    <vt:lpwstr>*</vt:lpwstr>
  </property>
  <property fmtid="{D5CDD505-2E9C-101B-9397-08002B2CF9AE}" pid="15" name="FSC#FSCLAKIS@15.1000:DW_Eigentuemer_Zuschrift">
    <vt:lpwstr>*</vt:lpwstr>
  </property>
  <property fmtid="{D5CDD505-2E9C-101B-9397-08002B2CF9AE}" pid="16" name="FSC#FSCLAKIS@15.1000:Geschlecht_Bearbeiter">
    <vt:lpwstr>Männlich</vt:lpwstr>
  </property>
  <property fmtid="{D5CDD505-2E9C-101B-9397-08002B2CF9AE}" pid="17" name="FSC#FSCLAKIS@15.1000:Geschlecht_Eigentuemer_Zuschrift">
    <vt:lpwstr>Männlich</vt:lpwstr>
  </property>
  <property fmtid="{D5CDD505-2E9C-101B-9397-08002B2CF9AE}" pid="18" name="FSC#FSCLAKIS@15.1000:Eigentuemer_Zuschrift_Tit_NN">
    <vt:lpwstr>Ing. Fuchs</vt:lpwstr>
  </property>
  <property fmtid="{D5CDD505-2E9C-101B-9397-08002B2CF9AE}" pid="19" name="FSC#FSCLAKIS@15.1000:Eigentuemer_Zuschrift_Tit_VN_NN">
    <vt:lpwstr>Ing. Michael Fuchs</vt:lpwstr>
  </property>
  <property fmtid="{D5CDD505-2E9C-101B-9397-08002B2CF9AE}" pid="20" name="FSC#FSCLAKIS@15.1000:Erzeugt_am">
    <vt:lpwstr>14.04.2015</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LF3-A-145/160-2015</vt:lpwstr>
  </property>
  <property fmtid="{D5CDD505-2E9C-101B-9397-08002B2CF9AE}" pid="24" name="FSC#FSCLAKIS@15.1000:Objektname">
    <vt:lpwstr>04_Leitfaden_VHA_6.4.1_Anlage_2_AusfÃ¼llhilfe_FÃ¶rderungsantrag</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Ing. F u c h s</vt:lpwstr>
  </property>
  <property fmtid="{D5CDD505-2E9C-101B-9397-08002B2CF9AE}" pid="34" name="FSC#FSCLAKIS@15.1000:Systemaenderungszeitpunkt">
    <vt:lpwstr>14. April 2015</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Ing. Michael Fuchs</vt:lpwstr>
  </property>
  <property fmtid="{D5CDD505-2E9C-101B-9397-08002B2CF9AE}" pid="43" name="FSC#FSCLAKIS@15.1000:DW_Eigentuemer_Objekt">
    <vt:lpwstr>*</vt:lpwstr>
  </property>
  <property fmtid="{D5CDD505-2E9C-101B-9397-08002B2CF9AE}" pid="44" name="FSC#NOELLAKISFORMSPROP@1000.8803:xmldata3">
    <vt:lpwstr>keine Verkäufer</vt:lpwstr>
  </property>
  <property fmtid="{D5CDD505-2E9C-101B-9397-08002B2CF9AE}" pid="45" name="FSC#NOELLAKISFORMSPROP@1000.8803:xmldata3n">
    <vt:lpwstr>keine Verkäufer</vt:lpwstr>
  </property>
  <property fmtid="{D5CDD505-2E9C-101B-9397-08002B2CF9AE}" pid="46" name="FSC#NOELLAKISFORMSPROP@1000.8803:xmldata10">
    <vt:lpwstr>keine Käufer</vt:lpwstr>
  </property>
  <property fmtid="{D5CDD505-2E9C-101B-9397-08002B2CF9AE}" pid="47" name="FSC#NOELLAKISFORMSPROP@1000.8803:xmldata10n">
    <vt:lpwstr>keine Käufer</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keine Grundstücke</vt:lpwstr>
  </property>
  <property fmtid="{D5CDD505-2E9C-101B-9397-08002B2CF9AE}" pid="56" name="FSC#NOELLAKISFORMSPROP@1000.8803:xmldata103">
    <vt:lpwstr>Kein Zuschlag - Gericht erfasst</vt:lpwstr>
  </property>
  <property fmtid="{D5CDD505-2E9C-101B-9397-08002B2CF9AE}" pid="57" name="FSC#NOELLAKISFORMSPROP@1000.8803:xmldata103n">
    <vt:lpwstr>Kein Zuschlag - Gericht erfasst</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keine Grundstücke</vt:lpwstr>
  </property>
  <property fmtid="{D5CDD505-2E9C-101B-9397-08002B2CF9AE}" pid="68" name="FSC#NOELLAKISFORMSPROP@1000.8803:xmldataGVAVerk">
    <vt:lpwstr>keine Verkäufer</vt:lpwstr>
  </property>
  <property fmtid="{D5CDD505-2E9C-101B-9397-08002B2CF9AE}" pid="69" name="FSC#NOELLAKISFORMSPROP@1000.8803:xmldataGVAVerkn">
    <vt:lpwstr>keine Verkäufer</vt:lpwstr>
  </property>
  <property fmtid="{D5CDD505-2E9C-101B-9397-08002B2CF9AE}" pid="70" name="FSC#NOELLAKISFORMSPROP@1000.8803:xmldataGVAKaeufer">
    <vt:lpwstr>keine Käufer</vt:lpwstr>
  </property>
  <property fmtid="{D5CDD505-2E9C-101B-9397-08002B2CF9AE}" pid="71" name="FSC#NOELLAKISFORMSPROP@1000.8803:xmldataGVAKaeufern">
    <vt:lpwstr>keine Käufer</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keine Grundstücke</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Kein Zuschlag - Gericht erfasst</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COO.1000.8802.32.7708753</vt:lpwstr>
  </property>
  <property fmtid="{D5CDD505-2E9C-101B-9397-08002B2CF9AE}" pid="89" name="FSC#COOELAK@1.1001:Subject">
    <vt:lpwstr>Ländliche Entwicklung - Arbeitsanweisungen der AMA</vt:lpwstr>
  </property>
  <property fmtid="{D5CDD505-2E9C-101B-9397-08002B2CF9AE}" pid="90" name="FSC#COOELAK@1.1001:FileReference">
    <vt:lpwstr>LF3-A-145-2008</vt:lpwstr>
  </property>
  <property fmtid="{D5CDD505-2E9C-101B-9397-08002B2CF9AE}" pid="91" name="FSC#COOELAK@1.1001:FileRefYear">
    <vt:lpwstr>2008</vt:lpwstr>
  </property>
  <property fmtid="{D5CDD505-2E9C-101B-9397-08002B2CF9AE}" pid="92" name="FSC#COOELAK@1.1001:FileRefOrdinal">
    <vt:lpwstr>145</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Ing. Fuchs</vt:lpwstr>
  </property>
  <property fmtid="{D5CDD505-2E9C-101B-9397-08002B2CF9AE}" pid="96" name="FSC#COOELAK@1.1001:OwnerExtension">
    <vt:lpwstr>*</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LF3-KB (LF3-Katastrophenbeihilfe)</vt:lpwstr>
  </property>
  <property fmtid="{D5CDD505-2E9C-101B-9397-08002B2CF9AE}" pid="103" name="FSC#COOELAK@1.1001:CreatedAt">
    <vt:lpwstr>14.04.2015</vt:lpwstr>
  </property>
  <property fmtid="{D5CDD505-2E9C-101B-9397-08002B2CF9AE}" pid="104" name="FSC#COOELAK@1.1001:OU">
    <vt:lpwstr>LF3 (Abteilung Landwirtschaftsförderung)</vt:lpwstr>
  </property>
  <property fmtid="{D5CDD505-2E9C-101B-9397-08002B2CF9AE}" pid="105" name="FSC#COOELAK@1.1001:Priority">
    <vt:lpwstr/>
  </property>
  <property fmtid="{D5CDD505-2E9C-101B-9397-08002B2CF9AE}" pid="106" name="FSC#COOELAK@1.1001:ObjBarCode">
    <vt:lpwstr>*COO.1000.8802.32.7708753*</vt:lpwstr>
  </property>
  <property fmtid="{D5CDD505-2E9C-101B-9397-08002B2CF9AE}" pid="107" name="FSC#COOELAK@1.1001:RefBarCode">
    <vt:lpwstr/>
  </property>
  <property fmtid="{D5CDD505-2E9C-101B-9397-08002B2CF9AE}" pid="108" name="FSC#COOELAK@1.1001:FileRefBarCode">
    <vt:lpwstr>*LF3-A-145-2008*</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eleonora.horak@noel.gv.at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Ing. Michael Fuchs</vt:lpwstr>
  </property>
  <property fmtid="{D5CDD505-2E9C-101B-9397-08002B2CF9AE}" pid="131" name="FSC#ATSTATECFG@1.1001:AgentPhone">
    <vt:lpwstr/>
  </property>
  <property fmtid="{D5CDD505-2E9C-101B-9397-08002B2CF9AE}" pid="132" name="FSC#ATSTATECFG@1.1001:DepartmentFax">
    <vt:lpwstr/>
  </property>
  <property fmtid="{D5CDD505-2E9C-101B-9397-08002B2CF9AE}" pid="133" name="FSC#ATSTATECFG@1.1001:DepartmentEMail">
    <vt:lpwstr>post.lf3@noel.gv.at</vt:lpwstr>
  </property>
  <property fmtid="{D5CDD505-2E9C-101B-9397-08002B2CF9AE}" pid="134" name="FSC#ATSTATECFG@1.1001:SubfileDate">
    <vt:lpwstr>14.04.2015</vt:lpwstr>
  </property>
  <property fmtid="{D5CDD505-2E9C-101B-9397-08002B2CF9AE}" pid="135" name="FSC#ATSTATECFG@1.1001:SubfileSubject">
    <vt:lpwstr>LE 04/2015 Leitfaden für die Verwaltungskontrolle der VHA 6.4.1</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LF3-A-0145/0160-2008</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