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930" w:type="dxa"/>
        <w:tblLayout w:type="fixed"/>
        <w:tblCellMar>
          <w:top w:w="28" w:type="dxa"/>
          <w:left w:w="57" w:type="dxa"/>
          <w:bottom w:w="28" w:type="dxa"/>
          <w:right w:w="57" w:type="dxa"/>
        </w:tblCellMar>
        <w:tblLook w:val="04A0" w:firstRow="1" w:lastRow="0" w:firstColumn="1" w:lastColumn="0" w:noHBand="0" w:noVBand="1"/>
      </w:tblPr>
      <w:tblGrid>
        <w:gridCol w:w="1161"/>
        <w:gridCol w:w="172"/>
        <w:gridCol w:w="1064"/>
        <w:gridCol w:w="1237"/>
        <w:gridCol w:w="882"/>
        <w:gridCol w:w="1468"/>
        <w:gridCol w:w="1430"/>
        <w:gridCol w:w="440"/>
        <w:gridCol w:w="804"/>
        <w:gridCol w:w="46"/>
        <w:gridCol w:w="851"/>
        <w:gridCol w:w="375"/>
      </w:tblGrid>
      <w:tr>
        <w:tc>
          <w:tcPr>
            <w:tcW w:w="9930" w:type="dxa"/>
            <w:gridSpan w:val="12"/>
            <w:tcBorders>
              <w:top w:val="single" w:sz="8" w:space="0" w:color="auto"/>
              <w:left w:val="single" w:sz="8" w:space="0" w:color="auto"/>
              <w:bottom w:val="single" w:sz="8" w:space="0" w:color="auto"/>
              <w:right w:val="single" w:sz="8" w:space="0" w:color="auto"/>
            </w:tcBorders>
            <w:shd w:val="clear" w:color="auto" w:fill="82AB28"/>
          </w:tcPr>
          <w:p>
            <w:pPr>
              <w:tabs>
                <w:tab w:val="left" w:pos="420"/>
              </w:tabs>
              <w:suppressAutoHyphens/>
              <w:jc w:val="center"/>
              <w:rPr>
                <w:rFonts w:eastAsia="Times New Roman" w:cs="Times New Roman"/>
                <w:bCs/>
                <w:caps/>
                <w:color w:val="FFFFFF" w:themeColor="background1"/>
                <w:sz w:val="30"/>
              </w:rPr>
            </w:pPr>
            <w:bookmarkStart w:id="0" w:name="_GoBack"/>
            <w:bookmarkEnd w:id="0"/>
            <w:r>
              <w:rPr>
                <w:rFonts w:eastAsia="Times New Roman" w:cs="Times New Roman"/>
                <w:bCs/>
                <w:caps/>
                <w:color w:val="FFFFFF" w:themeColor="background1"/>
                <w:sz w:val="30"/>
              </w:rPr>
              <w:t xml:space="preserve">VORHABENSDATENBLATT </w:t>
            </w:r>
          </w:p>
          <w:p>
            <w:pPr>
              <w:tabs>
                <w:tab w:val="left" w:pos="284"/>
              </w:tabs>
              <w:suppressAutoHyphens/>
              <w:jc w:val="center"/>
              <w:rPr>
                <w:rFonts w:eastAsia="Times New Roman" w:cs="Times New Roman"/>
                <w:bCs/>
                <w:caps/>
                <w:color w:val="FFFFFF" w:themeColor="background1"/>
                <w:sz w:val="30"/>
              </w:rPr>
            </w:pPr>
            <w:proofErr w:type="spellStart"/>
            <w:r>
              <w:rPr>
                <w:rFonts w:eastAsia="Times New Roman" w:cs="Times New Roman"/>
                <w:bCs/>
                <w:caps/>
                <w:color w:val="FFFFFF" w:themeColor="background1"/>
                <w:sz w:val="30"/>
              </w:rPr>
              <w:t>Maßnahme</w:t>
            </w:r>
            <w:proofErr w:type="spellEnd"/>
            <w:r>
              <w:rPr>
                <w:rFonts w:eastAsia="Times New Roman" w:cs="Times New Roman"/>
                <w:bCs/>
                <w:caps/>
                <w:color w:val="FFFFFF" w:themeColor="background1"/>
                <w:sz w:val="30"/>
              </w:rPr>
              <w:t xml:space="preserve"> 73-11 </w:t>
            </w:r>
          </w:p>
          <w:p>
            <w:pPr>
              <w:tabs>
                <w:tab w:val="left" w:pos="284"/>
              </w:tabs>
              <w:suppressAutoHyphens/>
              <w:jc w:val="center"/>
              <w:rPr>
                <w:rFonts w:cs="Arial"/>
                <w:b/>
                <w:sz w:val="26"/>
                <w:szCs w:val="26"/>
              </w:rPr>
            </w:pPr>
            <w:r>
              <w:rPr>
                <w:rFonts w:eastAsia="Times New Roman" w:cs="Times New Roman"/>
                <w:bCs/>
                <w:caps/>
                <w:color w:val="FFFFFF" w:themeColor="background1"/>
                <w:sz w:val="30"/>
              </w:rPr>
              <w:t>Investitionen in soziale Dienstleistungen [FÖRDERUNGSGEGENSTAND 1]</w:t>
            </w:r>
          </w:p>
        </w:tc>
      </w:tr>
      <w:tr>
        <w:trPr>
          <w:trHeight w:hRule="exact" w:val="122"/>
        </w:trPr>
        <w:tc>
          <w:tcPr>
            <w:tcW w:w="9930" w:type="dxa"/>
            <w:gridSpan w:val="12"/>
            <w:tcBorders>
              <w:top w:val="single" w:sz="8" w:space="0" w:color="auto"/>
              <w:left w:val="nil"/>
              <w:bottom w:val="single" w:sz="8" w:space="0" w:color="auto"/>
              <w:right w:val="nil"/>
            </w:tcBorders>
            <w:shd w:val="clear" w:color="auto" w:fill="FFFFFF" w:themeFill="background1"/>
          </w:tcPr>
          <w:p>
            <w:pPr>
              <w:suppressAutoHyphens/>
              <w:ind w:right="23"/>
              <w:jc w:val="both"/>
              <w:rPr>
                <w:rFonts w:cs="Arial"/>
                <w:b/>
              </w:rPr>
            </w:pPr>
          </w:p>
        </w:tc>
      </w:tr>
      <w:tr>
        <w:trPr>
          <w:trHeight w:hRule="exact" w:val="379"/>
        </w:trPr>
        <w:tc>
          <w:tcPr>
            <w:tcW w:w="9930"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pPr>
              <w:tabs>
                <w:tab w:val="left" w:pos="284"/>
              </w:tabs>
              <w:suppressAutoHyphens/>
              <w:jc w:val="both"/>
              <w:rPr>
                <w:rFonts w:cs="Arial"/>
                <w:b/>
              </w:rPr>
            </w:pPr>
            <w:r>
              <w:rPr>
                <w:rFonts w:cs="Arial"/>
                <w:b/>
              </w:rPr>
              <w:t xml:space="preserve">Beschreibung des Vorhabens </w:t>
            </w:r>
            <w:r>
              <w:rPr>
                <w:rFonts w:cs="Arial"/>
              </w:rPr>
              <w:t>(alternativ ist ein Verweis auf ersatzweise Beilagen zulässig)</w:t>
            </w:r>
          </w:p>
        </w:tc>
      </w:tr>
      <w:tr>
        <w:trPr>
          <w:trHeight w:hRule="exact" w:val="28"/>
        </w:trPr>
        <w:tc>
          <w:tcPr>
            <w:tcW w:w="9930"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pPr>
              <w:suppressAutoHyphens/>
              <w:jc w:val="both"/>
              <w:rPr>
                <w:rFonts w:cs="Arial"/>
              </w:rPr>
            </w:pPr>
          </w:p>
        </w:tc>
      </w:tr>
      <w:tr>
        <w:trPr>
          <w:trHeight w:hRule="exact" w:val="312"/>
        </w:trPr>
        <w:tc>
          <w:tcPr>
            <w:tcW w:w="9930" w:type="dxa"/>
            <w:gridSpan w:val="12"/>
            <w:tcBorders>
              <w:top w:val="single" w:sz="2" w:space="0" w:color="auto"/>
              <w:left w:val="single" w:sz="8" w:space="0" w:color="auto"/>
              <w:bottom w:val="single" w:sz="2" w:space="0" w:color="auto"/>
              <w:right w:val="single" w:sz="8" w:space="0" w:color="auto"/>
            </w:tcBorders>
            <w:shd w:val="clear" w:color="auto" w:fill="BFBFBF" w:themeFill="background1" w:themeFillShade="BF"/>
          </w:tcPr>
          <w:p>
            <w:pPr>
              <w:tabs>
                <w:tab w:val="left" w:pos="284"/>
              </w:tabs>
              <w:suppressAutoHyphens/>
              <w:ind w:left="284" w:hanging="284"/>
              <w:jc w:val="both"/>
              <w:rPr>
                <w:rFonts w:cs="Arial"/>
                <w:b/>
              </w:rPr>
            </w:pPr>
            <w:r>
              <w:rPr>
                <w:rFonts w:cs="Arial"/>
                <w:b/>
              </w:rPr>
              <w:t>1. Angaben zum Förderungswerber</w:t>
            </w:r>
          </w:p>
        </w:tc>
      </w:tr>
      <w:tr>
        <w:trPr>
          <w:trHeight w:val="234"/>
        </w:trPr>
        <w:tc>
          <w:tcPr>
            <w:tcW w:w="7854" w:type="dxa"/>
            <w:gridSpan w:val="8"/>
            <w:tcBorders>
              <w:top w:val="single" w:sz="2" w:space="0" w:color="auto"/>
              <w:left w:val="single" w:sz="8" w:space="0" w:color="auto"/>
              <w:right w:val="single" w:sz="4" w:space="0" w:color="auto"/>
            </w:tcBorders>
            <w:vAlign w:val="center"/>
          </w:tcPr>
          <w:p>
            <w:pPr>
              <w:suppressAutoHyphens/>
              <w:spacing w:line="264" w:lineRule="auto"/>
              <w:rPr>
                <w:rFonts w:cs="Arial"/>
              </w:rPr>
            </w:pPr>
            <w:r>
              <w:rPr>
                <w:rFonts w:cs="Arial"/>
              </w:rPr>
              <w:t>Ist eine Gebietskörperschaft am Förderungswerber beteiligt?</w:t>
            </w:r>
          </w:p>
        </w:tc>
        <w:tc>
          <w:tcPr>
            <w:tcW w:w="850" w:type="dxa"/>
            <w:gridSpan w:val="2"/>
            <w:tcBorders>
              <w:top w:val="single" w:sz="4" w:space="0" w:color="auto"/>
              <w:left w:val="single" w:sz="2" w:space="0" w:color="auto"/>
              <w:bottom w:val="single" w:sz="4" w:space="0" w:color="auto"/>
              <w:right w:val="single" w:sz="4" w:space="0" w:color="auto"/>
            </w:tcBorders>
            <w:vAlign w:val="center"/>
          </w:tcPr>
          <w:p>
            <w:pPr>
              <w:suppressAutoHyphens/>
              <w:spacing w:line="264" w:lineRule="auto"/>
              <w:rPr>
                <w:rFonts w:cs="Arial"/>
              </w:rPr>
            </w:pPr>
            <w:sdt>
              <w:sdtPr>
                <w:rPr>
                  <w:rFonts w:cs="Arial"/>
                </w:rPr>
                <w:id w:val="-1676564661"/>
                <w14:checkbox>
                  <w14:checked w14:val="0"/>
                  <w14:checkedState w14:val="2612" w14:font="MS Gothic"/>
                  <w14:uncheckedState w14:val="2610" w14:font="MS Gothic"/>
                </w14:checkbox>
              </w:sdtPr>
              <w:sdtContent>
                <w:r>
                  <w:rPr>
                    <w:rFonts w:cs="Arial" w:hint="eastAsia"/>
                  </w:rPr>
                  <w:t>☐</w:t>
                </w:r>
              </w:sdtContent>
            </w:sdt>
            <w:r>
              <w:rPr>
                <w:rFonts w:cs="Arial"/>
              </w:rPr>
              <w:t xml:space="preserve"> Ja</w:t>
            </w:r>
          </w:p>
        </w:tc>
        <w:tc>
          <w:tcPr>
            <w:tcW w:w="1226" w:type="dxa"/>
            <w:gridSpan w:val="2"/>
            <w:tcBorders>
              <w:top w:val="single" w:sz="2" w:space="0" w:color="auto"/>
              <w:left w:val="single" w:sz="4" w:space="0" w:color="auto"/>
              <w:bottom w:val="single" w:sz="4" w:space="0" w:color="auto"/>
              <w:right w:val="single" w:sz="8" w:space="0" w:color="auto"/>
            </w:tcBorders>
            <w:vAlign w:val="center"/>
          </w:tcPr>
          <w:p>
            <w:pPr>
              <w:suppressAutoHyphens/>
              <w:spacing w:line="264" w:lineRule="auto"/>
              <w:rPr>
                <w:rFonts w:cs="Arial"/>
              </w:rPr>
            </w:pPr>
            <w:sdt>
              <w:sdtPr>
                <w:rPr>
                  <w:rFonts w:cs="Arial"/>
                </w:rPr>
                <w:id w:val="1289932067"/>
                <w14:checkbox>
                  <w14:checked w14:val="0"/>
                  <w14:checkedState w14:val="2612" w14:font="MS Gothic"/>
                  <w14:uncheckedState w14:val="2610" w14:font="MS Gothic"/>
                </w14:checkbox>
              </w:sdtPr>
              <w:sdtContent>
                <w:r>
                  <w:rPr>
                    <w:rFonts w:cs="Arial" w:hint="eastAsia"/>
                  </w:rPr>
                  <w:t>☐</w:t>
                </w:r>
              </w:sdtContent>
            </w:sdt>
            <w:r>
              <w:rPr>
                <w:rFonts w:cs="Arial"/>
              </w:rPr>
              <w:t xml:space="preserve"> Nein</w:t>
            </w:r>
          </w:p>
        </w:tc>
      </w:tr>
      <w:tr>
        <w:trPr>
          <w:trHeight w:val="334"/>
        </w:trPr>
        <w:tc>
          <w:tcPr>
            <w:tcW w:w="7854" w:type="dxa"/>
            <w:gridSpan w:val="8"/>
            <w:tcBorders>
              <w:top w:val="single" w:sz="2" w:space="0" w:color="auto"/>
              <w:left w:val="single" w:sz="8" w:space="0" w:color="auto"/>
              <w:right w:val="nil"/>
            </w:tcBorders>
            <w:vAlign w:val="center"/>
          </w:tcPr>
          <w:p>
            <w:pPr>
              <w:suppressAutoHyphens/>
              <w:spacing w:line="264" w:lineRule="auto"/>
              <w:rPr>
                <w:rFonts w:cs="Arial"/>
              </w:rPr>
            </w:pPr>
            <w:r>
              <w:rPr>
                <w:rFonts w:cs="Arial"/>
              </w:rPr>
              <w:t>Wenn ja, wie hoch ist der Prozentanteil?</w:t>
            </w:r>
          </w:p>
        </w:tc>
        <w:tc>
          <w:tcPr>
            <w:tcW w:w="850" w:type="dxa"/>
            <w:gridSpan w:val="2"/>
            <w:tcBorders>
              <w:top w:val="nil"/>
              <w:left w:val="nil"/>
              <w:bottom w:val="single" w:sz="4" w:space="0" w:color="auto"/>
              <w:right w:val="nil"/>
            </w:tcBorders>
            <w:vAlign w:val="center"/>
          </w:tcPr>
          <w:p>
            <w:pPr>
              <w:suppressAutoHyphens/>
              <w:spacing w:line="264" w:lineRule="auto"/>
              <w:rPr>
                <w:rFonts w:cs="Arial"/>
              </w:rPr>
            </w:pPr>
          </w:p>
        </w:tc>
        <w:tc>
          <w:tcPr>
            <w:tcW w:w="851" w:type="dxa"/>
            <w:tcBorders>
              <w:top w:val="single" w:sz="2" w:space="0" w:color="auto"/>
              <w:left w:val="nil"/>
              <w:bottom w:val="single" w:sz="4" w:space="0" w:color="auto"/>
              <w:right w:val="single" w:sz="4" w:space="0" w:color="auto"/>
            </w:tcBorders>
            <w:vAlign w:val="center"/>
          </w:tcPr>
          <w:p>
            <w:pPr>
              <w:suppressAutoHyphens/>
              <w:spacing w:line="264"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75" w:type="dxa"/>
            <w:tcBorders>
              <w:top w:val="single" w:sz="2" w:space="0" w:color="auto"/>
              <w:left w:val="single" w:sz="4" w:space="0" w:color="auto"/>
              <w:bottom w:val="single" w:sz="4" w:space="0" w:color="auto"/>
              <w:right w:val="single" w:sz="8" w:space="0" w:color="auto"/>
            </w:tcBorders>
            <w:vAlign w:val="center"/>
          </w:tcPr>
          <w:p>
            <w:pPr>
              <w:suppressAutoHyphens/>
              <w:spacing w:line="264" w:lineRule="auto"/>
              <w:rPr>
                <w:rFonts w:cs="Arial"/>
              </w:rPr>
            </w:pPr>
            <w:r>
              <w:rPr>
                <w:rFonts w:cs="Arial"/>
              </w:rPr>
              <w:t>%</w:t>
            </w:r>
          </w:p>
        </w:tc>
      </w:tr>
      <w:tr>
        <w:trPr>
          <w:trHeight w:val="234"/>
        </w:trPr>
        <w:tc>
          <w:tcPr>
            <w:tcW w:w="7854" w:type="dxa"/>
            <w:gridSpan w:val="8"/>
            <w:tcBorders>
              <w:top w:val="single" w:sz="2" w:space="0" w:color="auto"/>
              <w:left w:val="single" w:sz="8" w:space="0" w:color="auto"/>
              <w:right w:val="single" w:sz="4" w:space="0" w:color="auto"/>
            </w:tcBorders>
            <w:vAlign w:val="center"/>
          </w:tcPr>
          <w:p>
            <w:pPr>
              <w:suppressAutoHyphens/>
              <w:spacing w:line="264" w:lineRule="auto"/>
              <w:rPr>
                <w:rFonts w:cs="Arial"/>
              </w:rPr>
            </w:pPr>
            <w:r>
              <w:rPr>
                <w:rFonts w:cs="Arial"/>
              </w:rPr>
              <w:t>Unterliegt der Förderungswerber dem Bundesvergabegesetz (</w:t>
            </w:r>
            <w:proofErr w:type="spellStart"/>
            <w:r>
              <w:rPr>
                <w:rFonts w:cs="Arial"/>
              </w:rPr>
              <w:t>BVergG</w:t>
            </w:r>
            <w:proofErr w:type="spellEnd"/>
            <w:r>
              <w:rPr>
                <w:rFonts w:cs="Arial"/>
              </w:rPr>
              <w:t>)?</w:t>
            </w:r>
            <w:r>
              <w:rPr>
                <w:rFonts w:cs="Arial"/>
              </w:rPr>
              <w:tab/>
            </w:r>
          </w:p>
        </w:tc>
        <w:tc>
          <w:tcPr>
            <w:tcW w:w="850" w:type="dxa"/>
            <w:gridSpan w:val="2"/>
            <w:tcBorders>
              <w:top w:val="single" w:sz="4" w:space="0" w:color="auto"/>
              <w:left w:val="single" w:sz="2" w:space="0" w:color="auto"/>
              <w:bottom w:val="single" w:sz="4" w:space="0" w:color="auto"/>
              <w:right w:val="single" w:sz="4" w:space="0" w:color="auto"/>
            </w:tcBorders>
            <w:vAlign w:val="center"/>
          </w:tcPr>
          <w:p>
            <w:pPr>
              <w:suppressAutoHyphens/>
              <w:spacing w:line="264" w:lineRule="auto"/>
              <w:rPr>
                <w:rFonts w:cs="Arial"/>
              </w:rPr>
            </w:pPr>
            <w:sdt>
              <w:sdtPr>
                <w:rPr>
                  <w:rFonts w:cs="Arial"/>
                </w:rPr>
                <w:id w:val="-191670212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Arial"/>
              </w:rPr>
              <w:t xml:space="preserve"> Ja</w:t>
            </w:r>
          </w:p>
        </w:tc>
        <w:tc>
          <w:tcPr>
            <w:tcW w:w="1226" w:type="dxa"/>
            <w:gridSpan w:val="2"/>
            <w:tcBorders>
              <w:top w:val="single" w:sz="2" w:space="0" w:color="auto"/>
              <w:left w:val="single" w:sz="4" w:space="0" w:color="auto"/>
              <w:bottom w:val="single" w:sz="4" w:space="0" w:color="auto"/>
              <w:right w:val="single" w:sz="8" w:space="0" w:color="auto"/>
            </w:tcBorders>
            <w:vAlign w:val="center"/>
          </w:tcPr>
          <w:p>
            <w:pPr>
              <w:suppressAutoHyphens/>
              <w:spacing w:line="264" w:lineRule="auto"/>
              <w:rPr>
                <w:rFonts w:cs="Arial"/>
              </w:rPr>
            </w:pPr>
            <w:sdt>
              <w:sdtPr>
                <w:rPr>
                  <w:rFonts w:cs="Arial"/>
                </w:rPr>
                <w:id w:val="-191924542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Arial"/>
              </w:rPr>
              <w:t xml:space="preserve"> Nein</w:t>
            </w:r>
          </w:p>
        </w:tc>
      </w:tr>
      <w:tr>
        <w:trPr>
          <w:trHeight w:val="234"/>
        </w:trPr>
        <w:tc>
          <w:tcPr>
            <w:tcW w:w="7854" w:type="dxa"/>
            <w:gridSpan w:val="8"/>
            <w:tcBorders>
              <w:top w:val="single" w:sz="2" w:space="0" w:color="auto"/>
              <w:left w:val="single" w:sz="8" w:space="0" w:color="auto"/>
              <w:right w:val="single" w:sz="4" w:space="0" w:color="auto"/>
            </w:tcBorders>
            <w:vAlign w:val="center"/>
          </w:tcPr>
          <w:p>
            <w:pPr>
              <w:suppressAutoHyphens/>
              <w:spacing w:line="264" w:lineRule="auto"/>
              <w:rPr>
                <w:rFonts w:cs="Arial"/>
              </w:rPr>
            </w:pPr>
            <w:r>
              <w:rPr>
                <w:rFonts w:cs="Arial"/>
              </w:rPr>
              <w:t>Gibt es einen Betrauungsakt für die zu erbringende Leistung?</w:t>
            </w:r>
          </w:p>
        </w:tc>
        <w:tc>
          <w:tcPr>
            <w:tcW w:w="850" w:type="dxa"/>
            <w:gridSpan w:val="2"/>
            <w:tcBorders>
              <w:top w:val="single" w:sz="2" w:space="0" w:color="auto"/>
              <w:left w:val="single" w:sz="2" w:space="0" w:color="auto"/>
              <w:bottom w:val="single" w:sz="4" w:space="0" w:color="auto"/>
              <w:right w:val="single" w:sz="4" w:space="0" w:color="auto"/>
            </w:tcBorders>
            <w:vAlign w:val="center"/>
          </w:tcPr>
          <w:p>
            <w:pPr>
              <w:suppressAutoHyphens/>
              <w:spacing w:line="264" w:lineRule="auto"/>
              <w:rPr>
                <w:rFonts w:cs="Arial"/>
              </w:rPr>
            </w:pPr>
            <w:sdt>
              <w:sdtPr>
                <w:rPr>
                  <w:rFonts w:cs="Arial"/>
                </w:rPr>
                <w:id w:val="-48825613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Arial"/>
              </w:rPr>
              <w:t xml:space="preserve"> Ja</w:t>
            </w:r>
          </w:p>
        </w:tc>
        <w:tc>
          <w:tcPr>
            <w:tcW w:w="1226" w:type="dxa"/>
            <w:gridSpan w:val="2"/>
            <w:tcBorders>
              <w:top w:val="single" w:sz="2" w:space="0" w:color="auto"/>
              <w:left w:val="single" w:sz="4" w:space="0" w:color="auto"/>
              <w:bottom w:val="single" w:sz="4" w:space="0" w:color="auto"/>
              <w:right w:val="single" w:sz="8" w:space="0" w:color="auto"/>
            </w:tcBorders>
            <w:vAlign w:val="center"/>
          </w:tcPr>
          <w:p>
            <w:pPr>
              <w:suppressAutoHyphens/>
              <w:spacing w:line="264" w:lineRule="auto"/>
              <w:rPr>
                <w:rFonts w:cs="Arial"/>
              </w:rPr>
            </w:pPr>
            <w:sdt>
              <w:sdtPr>
                <w:rPr>
                  <w:rFonts w:cs="Arial"/>
                </w:rPr>
                <w:id w:val="509636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Arial"/>
              </w:rPr>
              <w:t xml:space="preserve"> Nein</w:t>
            </w:r>
          </w:p>
        </w:tc>
      </w:tr>
      <w:tr>
        <w:trPr>
          <w:trHeight w:hRule="exact" w:val="262"/>
        </w:trPr>
        <w:tc>
          <w:tcPr>
            <w:tcW w:w="1161" w:type="dxa"/>
            <w:tcBorders>
              <w:top w:val="single" w:sz="2" w:space="0" w:color="auto"/>
              <w:left w:val="nil"/>
              <w:bottom w:val="single" w:sz="8" w:space="0" w:color="auto"/>
              <w:right w:val="nil"/>
            </w:tcBorders>
          </w:tcPr>
          <w:p>
            <w:pPr>
              <w:suppressAutoHyphens/>
              <w:rPr>
                <w:rFonts w:cs="Arial"/>
              </w:rPr>
            </w:pPr>
          </w:p>
          <w:p>
            <w:pPr>
              <w:suppressAutoHyphens/>
              <w:rPr>
                <w:rFonts w:cs="Arial"/>
              </w:rPr>
            </w:pPr>
          </w:p>
        </w:tc>
        <w:tc>
          <w:tcPr>
            <w:tcW w:w="1236" w:type="dxa"/>
            <w:gridSpan w:val="2"/>
            <w:tcBorders>
              <w:top w:val="single" w:sz="2" w:space="0" w:color="auto"/>
              <w:left w:val="nil"/>
              <w:bottom w:val="single" w:sz="8" w:space="0" w:color="auto"/>
              <w:right w:val="nil"/>
            </w:tcBorders>
          </w:tcPr>
          <w:p>
            <w:pPr>
              <w:suppressAutoHyphens/>
              <w:jc w:val="both"/>
              <w:rPr>
                <w:rFonts w:cs="Arial"/>
              </w:rPr>
            </w:pPr>
          </w:p>
        </w:tc>
        <w:tc>
          <w:tcPr>
            <w:tcW w:w="1237" w:type="dxa"/>
            <w:tcBorders>
              <w:top w:val="single" w:sz="2" w:space="0" w:color="auto"/>
              <w:left w:val="nil"/>
              <w:bottom w:val="single" w:sz="8" w:space="0" w:color="auto"/>
              <w:right w:val="nil"/>
            </w:tcBorders>
          </w:tcPr>
          <w:p>
            <w:pPr>
              <w:suppressAutoHyphens/>
              <w:jc w:val="both"/>
              <w:rPr>
                <w:rFonts w:cs="Arial"/>
              </w:rPr>
            </w:pPr>
          </w:p>
        </w:tc>
        <w:tc>
          <w:tcPr>
            <w:tcW w:w="882" w:type="dxa"/>
            <w:tcBorders>
              <w:top w:val="single" w:sz="2" w:space="0" w:color="auto"/>
              <w:left w:val="nil"/>
              <w:bottom w:val="single" w:sz="8" w:space="0" w:color="auto"/>
              <w:right w:val="nil"/>
            </w:tcBorders>
          </w:tcPr>
          <w:p>
            <w:pPr>
              <w:suppressAutoHyphens/>
              <w:jc w:val="both"/>
              <w:rPr>
                <w:rFonts w:cs="Arial"/>
              </w:rPr>
            </w:pPr>
          </w:p>
        </w:tc>
        <w:tc>
          <w:tcPr>
            <w:tcW w:w="1468" w:type="dxa"/>
            <w:tcBorders>
              <w:top w:val="single" w:sz="2" w:space="0" w:color="auto"/>
              <w:left w:val="nil"/>
              <w:bottom w:val="single" w:sz="8" w:space="0" w:color="auto"/>
              <w:right w:val="nil"/>
            </w:tcBorders>
          </w:tcPr>
          <w:p>
            <w:pPr>
              <w:suppressAutoHyphens/>
              <w:jc w:val="both"/>
              <w:rPr>
                <w:rFonts w:cs="Arial"/>
              </w:rPr>
            </w:pPr>
          </w:p>
        </w:tc>
        <w:tc>
          <w:tcPr>
            <w:tcW w:w="1430" w:type="dxa"/>
            <w:tcBorders>
              <w:top w:val="single" w:sz="2" w:space="0" w:color="auto"/>
              <w:left w:val="nil"/>
              <w:bottom w:val="single" w:sz="8" w:space="0" w:color="auto"/>
              <w:right w:val="nil"/>
            </w:tcBorders>
          </w:tcPr>
          <w:p>
            <w:pPr>
              <w:suppressAutoHyphens/>
              <w:jc w:val="both"/>
              <w:rPr>
                <w:rFonts w:cs="Arial"/>
              </w:rPr>
            </w:pPr>
          </w:p>
          <w:p>
            <w:pPr>
              <w:suppressAutoHyphens/>
              <w:jc w:val="both"/>
              <w:rPr>
                <w:rFonts w:cs="Arial"/>
              </w:rPr>
            </w:pPr>
          </w:p>
          <w:p>
            <w:pPr>
              <w:suppressAutoHyphens/>
              <w:jc w:val="both"/>
              <w:rPr>
                <w:rFonts w:cs="Arial"/>
              </w:rPr>
            </w:pPr>
          </w:p>
          <w:p>
            <w:pPr>
              <w:suppressAutoHyphens/>
              <w:jc w:val="both"/>
              <w:rPr>
                <w:rFonts w:cs="Arial"/>
              </w:rPr>
            </w:pPr>
          </w:p>
        </w:tc>
        <w:tc>
          <w:tcPr>
            <w:tcW w:w="1244" w:type="dxa"/>
            <w:gridSpan w:val="2"/>
            <w:tcBorders>
              <w:top w:val="single" w:sz="2" w:space="0" w:color="auto"/>
              <w:left w:val="nil"/>
              <w:bottom w:val="single" w:sz="8" w:space="0" w:color="auto"/>
              <w:right w:val="nil"/>
            </w:tcBorders>
          </w:tcPr>
          <w:p>
            <w:pPr>
              <w:suppressAutoHyphens/>
              <w:jc w:val="both"/>
              <w:rPr>
                <w:rFonts w:cs="Arial"/>
              </w:rPr>
            </w:pPr>
          </w:p>
        </w:tc>
        <w:tc>
          <w:tcPr>
            <w:tcW w:w="1272" w:type="dxa"/>
            <w:gridSpan w:val="3"/>
            <w:tcBorders>
              <w:top w:val="single" w:sz="2" w:space="0" w:color="auto"/>
              <w:left w:val="nil"/>
              <w:bottom w:val="single" w:sz="8" w:space="0" w:color="auto"/>
              <w:right w:val="nil"/>
            </w:tcBorders>
          </w:tcPr>
          <w:p>
            <w:pPr>
              <w:suppressAutoHyphens/>
              <w:jc w:val="both"/>
              <w:rPr>
                <w:rFonts w:cs="Arial"/>
              </w:rPr>
            </w:pPr>
          </w:p>
        </w:tc>
      </w:tr>
      <w:tr>
        <w:trPr>
          <w:trHeight w:hRule="exact" w:val="281"/>
        </w:trPr>
        <w:tc>
          <w:tcPr>
            <w:tcW w:w="9930"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pPr>
              <w:tabs>
                <w:tab w:val="left" w:pos="284"/>
              </w:tabs>
              <w:suppressAutoHyphens/>
              <w:ind w:left="284" w:hanging="284"/>
              <w:jc w:val="both"/>
              <w:rPr>
                <w:rFonts w:cs="Arial"/>
                <w:b/>
              </w:rPr>
            </w:pPr>
            <w:r>
              <w:rPr>
                <w:rFonts w:cs="Arial"/>
                <w:b/>
              </w:rPr>
              <w:t>2.</w:t>
            </w:r>
            <w:r>
              <w:rPr>
                <w:rFonts w:cs="Arial"/>
                <w:b/>
              </w:rPr>
              <w:tab/>
              <w:t>Darstellung der Ausgangssituation</w:t>
            </w:r>
          </w:p>
        </w:tc>
      </w:tr>
      <w:tr>
        <w:trPr>
          <w:trHeight w:hRule="exact" w:val="28"/>
        </w:trPr>
        <w:tc>
          <w:tcPr>
            <w:tcW w:w="9930"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pPr>
              <w:tabs>
                <w:tab w:val="left" w:pos="397"/>
              </w:tabs>
              <w:suppressAutoHyphens/>
              <w:ind w:left="397" w:hanging="397"/>
              <w:jc w:val="both"/>
              <w:rPr>
                <w:rFonts w:cs="Arial"/>
              </w:rPr>
            </w:pPr>
          </w:p>
        </w:tc>
      </w:tr>
      <w:tr>
        <w:trPr>
          <w:trHeight w:hRule="exact" w:val="327"/>
        </w:trPr>
        <w:tc>
          <w:tcPr>
            <w:tcW w:w="9930"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pPr>
              <w:tabs>
                <w:tab w:val="left" w:pos="397"/>
              </w:tabs>
              <w:suppressAutoHyphens/>
              <w:ind w:left="397" w:hanging="397"/>
              <w:jc w:val="both"/>
              <w:rPr>
                <w:rFonts w:cs="Arial"/>
              </w:rPr>
            </w:pPr>
            <w:r>
              <w:rPr>
                <w:rFonts w:cs="Arial"/>
              </w:rPr>
              <w:t>2.1. Was kennzeichnet die derzeitige Situation?</w:t>
            </w:r>
            <w:r>
              <w:rPr>
                <w:rFonts w:cs="Arial"/>
              </w:rPr>
              <w:tab/>
            </w:r>
          </w:p>
        </w:tc>
      </w:tr>
      <w:tr>
        <w:trPr>
          <w:trHeight w:val="312"/>
        </w:trPr>
        <w:tc>
          <w:tcPr>
            <w:tcW w:w="9930" w:type="dxa"/>
            <w:gridSpan w:val="12"/>
            <w:tcBorders>
              <w:top w:val="single" w:sz="2" w:space="0" w:color="auto"/>
              <w:left w:val="single" w:sz="8" w:space="0" w:color="auto"/>
              <w:bottom w:val="single" w:sz="2" w:space="0" w:color="auto"/>
              <w:right w:val="single" w:sz="8" w:space="0" w:color="auto"/>
            </w:tcBorders>
          </w:tcPr>
          <w:p>
            <w:pPr>
              <w:suppressAutoHyphens/>
              <w:spacing w:line="264" w:lineRule="auto"/>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pPr>
              <w:suppressAutoHyphens/>
              <w:spacing w:line="264" w:lineRule="auto"/>
              <w:jc w:val="both"/>
              <w:rPr>
                <w:rFonts w:cs="Arial"/>
              </w:rPr>
            </w:pPr>
          </w:p>
        </w:tc>
      </w:tr>
      <w:tr>
        <w:trPr>
          <w:trHeight w:hRule="exact" w:val="327"/>
        </w:trPr>
        <w:tc>
          <w:tcPr>
            <w:tcW w:w="9930"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pPr>
              <w:tabs>
                <w:tab w:val="left" w:pos="397"/>
              </w:tabs>
              <w:suppressAutoHyphens/>
              <w:ind w:left="397" w:hanging="397"/>
              <w:jc w:val="both"/>
              <w:rPr>
                <w:rFonts w:cs="Arial"/>
              </w:rPr>
            </w:pPr>
            <w:r>
              <w:rPr>
                <w:rFonts w:cs="Arial"/>
              </w:rPr>
              <w:t>2.2. Welche Maßnahmen wurden bisher unternommen?</w:t>
            </w:r>
          </w:p>
        </w:tc>
      </w:tr>
      <w:tr>
        <w:trPr>
          <w:trHeight w:val="312"/>
        </w:trPr>
        <w:tc>
          <w:tcPr>
            <w:tcW w:w="9930" w:type="dxa"/>
            <w:gridSpan w:val="12"/>
            <w:tcBorders>
              <w:top w:val="single" w:sz="2" w:space="0" w:color="auto"/>
              <w:left w:val="single" w:sz="8" w:space="0" w:color="auto"/>
              <w:bottom w:val="single" w:sz="2" w:space="0" w:color="auto"/>
              <w:right w:val="single" w:sz="8" w:space="0" w:color="auto"/>
            </w:tcBorders>
          </w:tcPr>
          <w:p>
            <w:pPr>
              <w:suppressAutoHyphens/>
              <w:spacing w:line="264" w:lineRule="auto"/>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pPr>
              <w:suppressAutoHyphens/>
              <w:spacing w:line="264" w:lineRule="auto"/>
              <w:jc w:val="both"/>
              <w:rPr>
                <w:rFonts w:cs="Arial"/>
              </w:rPr>
            </w:pPr>
          </w:p>
        </w:tc>
      </w:tr>
      <w:tr>
        <w:trPr>
          <w:trHeight w:hRule="exact" w:val="2560"/>
        </w:trPr>
        <w:tc>
          <w:tcPr>
            <w:tcW w:w="9930"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pPr>
              <w:tabs>
                <w:tab w:val="left" w:pos="397"/>
              </w:tabs>
              <w:suppressAutoHyphens/>
              <w:ind w:left="397" w:hanging="397"/>
              <w:jc w:val="both"/>
              <w:rPr>
                <w:rFonts w:cs="Arial"/>
              </w:rPr>
            </w:pPr>
            <w:r>
              <w:rPr>
                <w:rFonts w:cs="Arial"/>
              </w:rPr>
              <w:t xml:space="preserve">2.3. Wird der lokale Bedarf an elementarer Bildung abgedeckt?     </w:t>
            </w:r>
          </w:p>
          <w:p>
            <w:pPr>
              <w:tabs>
                <w:tab w:val="left" w:pos="397"/>
              </w:tabs>
              <w:suppressAutoHyphens/>
              <w:ind w:left="397" w:hanging="397"/>
              <w:jc w:val="both"/>
              <w:rPr>
                <w:rFonts w:cs="Arial"/>
              </w:rPr>
            </w:pPr>
          </w:p>
          <w:p>
            <w:pPr>
              <w:tabs>
                <w:tab w:val="left" w:pos="397"/>
              </w:tabs>
              <w:suppressAutoHyphens/>
              <w:ind w:left="397" w:firstLine="29"/>
              <w:jc w:val="both"/>
              <w:rPr>
                <w:rFonts w:cs="Arial"/>
              </w:rPr>
            </w:pPr>
            <w:r>
              <w:rPr>
                <w:rFonts w:cs="Arial"/>
              </w:rPr>
              <w:t>- Schaffung neuer Plätze für elementare Bildung für unter Dreijährige?</w:t>
            </w:r>
          </w:p>
          <w:p>
            <w:pPr>
              <w:tabs>
                <w:tab w:val="left" w:pos="397"/>
              </w:tabs>
              <w:suppressAutoHyphens/>
              <w:ind w:left="397" w:firstLine="29"/>
              <w:jc w:val="both"/>
              <w:rPr>
                <w:rFonts w:cs="Arial"/>
              </w:rPr>
            </w:pPr>
          </w:p>
          <w:p>
            <w:pPr>
              <w:tabs>
                <w:tab w:val="left" w:pos="397"/>
              </w:tabs>
              <w:suppressAutoHyphens/>
              <w:ind w:left="397" w:firstLine="29"/>
              <w:jc w:val="both"/>
              <w:rPr>
                <w:rFonts w:cs="Arial"/>
              </w:rPr>
            </w:pPr>
            <w:r>
              <w:rPr>
                <w:rFonts w:cs="Arial"/>
              </w:rPr>
              <w:t>- Besuchsquote für unter Dreijährige des Bezirks von elementaren Bildungseinrichtungen weniger als 40%</w:t>
            </w:r>
          </w:p>
          <w:p>
            <w:pPr>
              <w:tabs>
                <w:tab w:val="left" w:pos="397"/>
              </w:tabs>
              <w:suppressAutoHyphens/>
              <w:ind w:left="397" w:firstLine="29"/>
              <w:jc w:val="both"/>
              <w:rPr>
                <w:rFonts w:cs="Arial"/>
              </w:rPr>
            </w:pPr>
          </w:p>
          <w:p>
            <w:pPr>
              <w:tabs>
                <w:tab w:val="left" w:pos="397"/>
              </w:tabs>
              <w:suppressAutoHyphens/>
              <w:ind w:left="397" w:firstLine="29"/>
              <w:jc w:val="both"/>
              <w:rPr>
                <w:rFonts w:cs="Arial"/>
                <w:color w:val="FFFFFF" w:themeColor="background1"/>
              </w:rPr>
            </w:pPr>
            <w:r>
              <w:rPr>
                <w:rFonts w:cs="Arial"/>
              </w:rPr>
              <w:t xml:space="preserve">- Anteil der VIF-konformen Einrichtungen für 3-6-Jährige (Kindergartenkinder) im Bezirk weniger als 50%                                                                                                                                        </w:t>
            </w:r>
            <w:r>
              <w:rPr>
                <w:rFonts w:cs="Arial"/>
                <w:color w:val="FFFFFF" w:themeColor="background1"/>
                <w:highlight w:val="black"/>
              </w:rPr>
              <w:t>K1</w:t>
            </w:r>
          </w:p>
        </w:tc>
      </w:tr>
      <w:tr>
        <w:trPr>
          <w:trHeight w:val="312"/>
        </w:trPr>
        <w:tc>
          <w:tcPr>
            <w:tcW w:w="9930" w:type="dxa"/>
            <w:gridSpan w:val="12"/>
            <w:tcBorders>
              <w:top w:val="single" w:sz="2" w:space="0" w:color="auto"/>
              <w:left w:val="single" w:sz="8" w:space="0" w:color="auto"/>
              <w:bottom w:val="single" w:sz="2" w:space="0" w:color="auto"/>
              <w:right w:val="single" w:sz="8" w:space="0" w:color="auto"/>
            </w:tcBorders>
          </w:tcPr>
          <w:p>
            <w:pPr>
              <w:suppressAutoHyphens/>
              <w:spacing w:line="264" w:lineRule="auto"/>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pPr>
              <w:suppressAutoHyphens/>
              <w:spacing w:line="264" w:lineRule="auto"/>
              <w:jc w:val="both"/>
              <w:rPr>
                <w:rFonts w:cs="Arial"/>
              </w:rPr>
            </w:pPr>
          </w:p>
        </w:tc>
      </w:tr>
      <w:tr>
        <w:trPr>
          <w:trHeight w:hRule="exact" w:val="211"/>
        </w:trPr>
        <w:tc>
          <w:tcPr>
            <w:tcW w:w="1161" w:type="dxa"/>
            <w:tcBorders>
              <w:top w:val="single" w:sz="8" w:space="0" w:color="auto"/>
              <w:left w:val="nil"/>
              <w:bottom w:val="single" w:sz="4" w:space="0" w:color="auto"/>
              <w:right w:val="nil"/>
            </w:tcBorders>
          </w:tcPr>
          <w:p>
            <w:pPr>
              <w:suppressAutoHyphens/>
              <w:jc w:val="both"/>
              <w:rPr>
                <w:rFonts w:cs="Arial"/>
              </w:rPr>
            </w:pPr>
          </w:p>
        </w:tc>
        <w:tc>
          <w:tcPr>
            <w:tcW w:w="172" w:type="dxa"/>
            <w:tcBorders>
              <w:top w:val="single" w:sz="8" w:space="0" w:color="auto"/>
              <w:left w:val="nil"/>
              <w:bottom w:val="single" w:sz="4" w:space="0" w:color="auto"/>
              <w:right w:val="nil"/>
            </w:tcBorders>
          </w:tcPr>
          <w:p>
            <w:pPr>
              <w:suppressAutoHyphens/>
              <w:jc w:val="both"/>
              <w:rPr>
                <w:rFonts w:cs="Arial"/>
              </w:rPr>
            </w:pPr>
          </w:p>
        </w:tc>
        <w:tc>
          <w:tcPr>
            <w:tcW w:w="2301" w:type="dxa"/>
            <w:gridSpan w:val="2"/>
            <w:tcBorders>
              <w:top w:val="single" w:sz="8" w:space="0" w:color="auto"/>
              <w:left w:val="nil"/>
              <w:bottom w:val="single" w:sz="4" w:space="0" w:color="auto"/>
              <w:right w:val="nil"/>
            </w:tcBorders>
          </w:tcPr>
          <w:p>
            <w:pPr>
              <w:suppressAutoHyphens/>
              <w:jc w:val="both"/>
              <w:rPr>
                <w:rFonts w:cs="Arial"/>
              </w:rPr>
            </w:pPr>
          </w:p>
        </w:tc>
        <w:tc>
          <w:tcPr>
            <w:tcW w:w="882" w:type="dxa"/>
            <w:tcBorders>
              <w:top w:val="single" w:sz="8" w:space="0" w:color="auto"/>
              <w:left w:val="nil"/>
              <w:bottom w:val="single" w:sz="4" w:space="0" w:color="auto"/>
              <w:right w:val="nil"/>
            </w:tcBorders>
          </w:tcPr>
          <w:p>
            <w:pPr>
              <w:suppressAutoHyphens/>
              <w:jc w:val="both"/>
              <w:rPr>
                <w:rFonts w:cs="Arial"/>
              </w:rPr>
            </w:pPr>
          </w:p>
        </w:tc>
        <w:tc>
          <w:tcPr>
            <w:tcW w:w="1468" w:type="dxa"/>
            <w:tcBorders>
              <w:top w:val="single" w:sz="8" w:space="0" w:color="auto"/>
              <w:left w:val="nil"/>
              <w:bottom w:val="single" w:sz="4" w:space="0" w:color="auto"/>
              <w:right w:val="nil"/>
            </w:tcBorders>
          </w:tcPr>
          <w:p>
            <w:pPr>
              <w:suppressAutoHyphens/>
              <w:jc w:val="both"/>
              <w:rPr>
                <w:rFonts w:cs="Arial"/>
              </w:rPr>
            </w:pPr>
          </w:p>
        </w:tc>
        <w:tc>
          <w:tcPr>
            <w:tcW w:w="1430" w:type="dxa"/>
            <w:tcBorders>
              <w:top w:val="single" w:sz="8" w:space="0" w:color="auto"/>
              <w:left w:val="nil"/>
              <w:bottom w:val="single" w:sz="4" w:space="0" w:color="auto"/>
              <w:right w:val="nil"/>
            </w:tcBorders>
          </w:tcPr>
          <w:p>
            <w:pPr>
              <w:suppressAutoHyphens/>
              <w:jc w:val="both"/>
              <w:rPr>
                <w:rFonts w:cs="Arial"/>
              </w:rPr>
            </w:pPr>
          </w:p>
        </w:tc>
        <w:tc>
          <w:tcPr>
            <w:tcW w:w="1244" w:type="dxa"/>
            <w:gridSpan w:val="2"/>
            <w:tcBorders>
              <w:top w:val="single" w:sz="8" w:space="0" w:color="auto"/>
              <w:left w:val="nil"/>
              <w:bottom w:val="single" w:sz="4" w:space="0" w:color="auto"/>
              <w:right w:val="nil"/>
            </w:tcBorders>
          </w:tcPr>
          <w:p>
            <w:pPr>
              <w:suppressAutoHyphens/>
              <w:jc w:val="both"/>
              <w:rPr>
                <w:rFonts w:cs="Arial"/>
              </w:rPr>
            </w:pPr>
          </w:p>
        </w:tc>
        <w:tc>
          <w:tcPr>
            <w:tcW w:w="1272" w:type="dxa"/>
            <w:gridSpan w:val="3"/>
            <w:tcBorders>
              <w:top w:val="single" w:sz="8" w:space="0" w:color="auto"/>
              <w:left w:val="nil"/>
              <w:bottom w:val="single" w:sz="4" w:space="0" w:color="auto"/>
              <w:right w:val="nil"/>
            </w:tcBorders>
          </w:tcPr>
          <w:p>
            <w:pPr>
              <w:suppressAutoHyphens/>
              <w:jc w:val="both"/>
              <w:rPr>
                <w:rFonts w:cs="Arial"/>
              </w:rPr>
            </w:pPr>
          </w:p>
        </w:tc>
      </w:tr>
      <w:tr>
        <w:trPr>
          <w:trHeight w:hRule="exact" w:val="379"/>
        </w:trPr>
        <w:tc>
          <w:tcPr>
            <w:tcW w:w="9930"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pPr>
              <w:tabs>
                <w:tab w:val="left" w:pos="284"/>
              </w:tabs>
              <w:suppressAutoHyphens/>
              <w:jc w:val="both"/>
              <w:rPr>
                <w:rFonts w:cs="Arial"/>
                <w:b/>
              </w:rPr>
            </w:pPr>
            <w:r>
              <w:rPr>
                <w:rFonts w:cs="Arial"/>
                <w:b/>
              </w:rPr>
              <w:t>3. Darstellung der Ziele für das Vorhaben</w:t>
            </w:r>
          </w:p>
        </w:tc>
      </w:tr>
      <w:tr>
        <w:trPr>
          <w:trHeight w:hRule="exact" w:val="28"/>
        </w:trPr>
        <w:tc>
          <w:tcPr>
            <w:tcW w:w="9930"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pPr>
              <w:suppressAutoHyphens/>
              <w:jc w:val="both"/>
              <w:rPr>
                <w:rFonts w:cs="Arial"/>
              </w:rPr>
            </w:pPr>
          </w:p>
        </w:tc>
      </w:tr>
      <w:tr>
        <w:trPr>
          <w:trHeight w:hRule="exact" w:val="327"/>
        </w:trPr>
        <w:tc>
          <w:tcPr>
            <w:tcW w:w="9930"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pPr>
              <w:tabs>
                <w:tab w:val="left" w:pos="397"/>
              </w:tabs>
              <w:suppressAutoHyphens/>
              <w:ind w:left="397" w:hanging="397"/>
              <w:jc w:val="both"/>
              <w:rPr>
                <w:rFonts w:cs="Arial"/>
              </w:rPr>
            </w:pPr>
            <w:r>
              <w:rPr>
                <w:rFonts w:cs="Arial"/>
              </w:rPr>
              <w:t>3.1. Welche Ziele sollen mit dem Vorhaben erreicht werden?</w:t>
            </w:r>
          </w:p>
        </w:tc>
      </w:tr>
      <w:tr>
        <w:trPr>
          <w:trHeight w:val="312"/>
        </w:trPr>
        <w:tc>
          <w:tcPr>
            <w:tcW w:w="9930" w:type="dxa"/>
            <w:gridSpan w:val="12"/>
            <w:tcBorders>
              <w:top w:val="single" w:sz="2" w:space="0" w:color="auto"/>
              <w:left w:val="single" w:sz="8" w:space="0" w:color="auto"/>
              <w:bottom w:val="single" w:sz="2" w:space="0" w:color="auto"/>
              <w:right w:val="single" w:sz="8" w:space="0" w:color="auto"/>
            </w:tcBorders>
          </w:tcPr>
          <w:p>
            <w:pPr>
              <w:suppressAutoHyphens/>
              <w:spacing w:line="264" w:lineRule="auto"/>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pPr>
              <w:suppressAutoHyphens/>
              <w:spacing w:line="264" w:lineRule="auto"/>
              <w:jc w:val="both"/>
              <w:rPr>
                <w:rFonts w:cs="Arial"/>
              </w:rPr>
            </w:pPr>
          </w:p>
        </w:tc>
      </w:tr>
      <w:tr>
        <w:trPr>
          <w:trHeight w:hRule="exact" w:val="2452"/>
        </w:trPr>
        <w:tc>
          <w:tcPr>
            <w:tcW w:w="9930"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pPr>
              <w:tabs>
                <w:tab w:val="left" w:pos="397"/>
              </w:tabs>
              <w:suppressAutoHyphens/>
              <w:ind w:left="397" w:hanging="397"/>
              <w:jc w:val="both"/>
              <w:rPr>
                <w:rFonts w:cs="Arial"/>
              </w:rPr>
            </w:pPr>
            <w:r>
              <w:rPr>
                <w:rFonts w:cs="Arial"/>
              </w:rPr>
              <w:t xml:space="preserve">3.2. Leistet das Vorhaben einen tatsächlichen Beitrag zur Verbesserung bzw. Erweiterung für die ländliche Bevölkerung beim Zugang zu elementarer Bildung? </w:t>
            </w:r>
          </w:p>
          <w:p>
            <w:pPr>
              <w:tabs>
                <w:tab w:val="left" w:pos="397"/>
              </w:tabs>
              <w:suppressAutoHyphens/>
              <w:ind w:left="397" w:hanging="397"/>
              <w:jc w:val="both"/>
              <w:rPr>
                <w:rFonts w:cs="Arial"/>
              </w:rPr>
            </w:pPr>
          </w:p>
          <w:p>
            <w:pPr>
              <w:tabs>
                <w:tab w:val="left" w:pos="397"/>
              </w:tabs>
              <w:suppressAutoHyphens/>
              <w:ind w:left="397" w:firstLine="29"/>
              <w:jc w:val="both"/>
              <w:rPr>
                <w:rFonts w:cs="Arial"/>
              </w:rPr>
            </w:pPr>
            <w:r>
              <w:rPr>
                <w:rFonts w:cs="Arial"/>
              </w:rPr>
              <w:t>- VIF-konforme Öffnungszeiten: mind. 45 Wochenstunden (davon an 4 Tagen 9,5 Std.),47 Wochen pro Jahr, Mittagsverpflegung, Erreichbarkeit durch ÖPNV oder Shuttleservice gewährleistet, in der Gemeinde/Nachbargemeinden gibt es kein derartiges Angebot</w:t>
            </w:r>
          </w:p>
          <w:p>
            <w:pPr>
              <w:tabs>
                <w:tab w:val="left" w:pos="397"/>
              </w:tabs>
              <w:suppressAutoHyphens/>
              <w:ind w:left="397" w:firstLine="29"/>
              <w:jc w:val="both"/>
              <w:rPr>
                <w:rFonts w:cs="Arial"/>
              </w:rPr>
            </w:pPr>
          </w:p>
          <w:p>
            <w:pPr>
              <w:tabs>
                <w:tab w:val="left" w:pos="397"/>
              </w:tabs>
              <w:suppressAutoHyphens/>
              <w:ind w:left="397" w:firstLine="28"/>
              <w:rPr>
                <w:rFonts w:cs="Arial"/>
              </w:rPr>
            </w:pPr>
            <w:r>
              <w:rPr>
                <w:rFonts w:cs="Arial"/>
              </w:rPr>
              <w:t xml:space="preserve">- Ganztägige Öffnungszeiten: 30 Wochenstunden, 45 Wochen pro Jahr, Mittagsverpflegung, in der Gemeinde/Nachbargemeinde gibt es kein derartiges Angebot                                             </w:t>
            </w:r>
            <w:r>
              <w:rPr>
                <w:rFonts w:cs="Arial"/>
                <w:color w:val="FFFFFF" w:themeColor="background1"/>
                <w:highlight w:val="black"/>
              </w:rPr>
              <w:t>K2</w:t>
            </w:r>
            <w:r>
              <w:rPr>
                <w:rFonts w:cs="Arial"/>
              </w:rPr>
              <w:t xml:space="preserve">                                                                                                                                           </w:t>
            </w:r>
          </w:p>
        </w:tc>
      </w:tr>
      <w:tr>
        <w:trPr>
          <w:trHeight w:val="312"/>
        </w:trPr>
        <w:tc>
          <w:tcPr>
            <w:tcW w:w="9930" w:type="dxa"/>
            <w:gridSpan w:val="12"/>
            <w:tcBorders>
              <w:top w:val="single" w:sz="2" w:space="0" w:color="auto"/>
              <w:left w:val="single" w:sz="8" w:space="0" w:color="auto"/>
              <w:bottom w:val="single" w:sz="2" w:space="0" w:color="auto"/>
              <w:right w:val="single" w:sz="8" w:space="0" w:color="auto"/>
            </w:tcBorders>
          </w:tcPr>
          <w:p>
            <w:pPr>
              <w:suppressAutoHyphens/>
              <w:spacing w:line="264" w:lineRule="auto"/>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pPr>
              <w:suppressAutoHyphens/>
              <w:spacing w:line="264" w:lineRule="auto"/>
              <w:jc w:val="both"/>
              <w:rPr>
                <w:rFonts w:cs="Arial"/>
              </w:rPr>
            </w:pPr>
          </w:p>
        </w:tc>
      </w:tr>
      <w:tr>
        <w:trPr>
          <w:trHeight w:hRule="exact" w:val="789"/>
        </w:trPr>
        <w:tc>
          <w:tcPr>
            <w:tcW w:w="9930"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pPr>
              <w:tabs>
                <w:tab w:val="left" w:pos="567"/>
              </w:tabs>
              <w:suppressAutoHyphens/>
              <w:ind w:left="397" w:hanging="397"/>
              <w:jc w:val="both"/>
              <w:rPr>
                <w:rFonts w:cs="Arial"/>
              </w:rPr>
            </w:pPr>
            <w:r>
              <w:rPr>
                <w:rFonts w:cs="Arial"/>
              </w:rPr>
              <w:lastRenderedPageBreak/>
              <w:t xml:space="preserve">3.3. Wie hoch wird die Bedeutung des Vorhabens für die Region eingeschätzt? </w:t>
            </w:r>
          </w:p>
          <w:p>
            <w:pPr>
              <w:tabs>
                <w:tab w:val="left" w:pos="567"/>
              </w:tabs>
              <w:suppressAutoHyphens/>
              <w:ind w:left="397" w:firstLine="29"/>
              <w:jc w:val="both"/>
              <w:rPr>
                <w:rFonts w:cs="Arial"/>
                <w:color w:val="FFFFFF" w:themeColor="background1"/>
                <w:shd w:val="clear" w:color="auto" w:fill="000000" w:themeFill="text1"/>
              </w:rPr>
            </w:pPr>
            <w:r>
              <w:rPr>
                <w:rFonts w:cs="Arial"/>
              </w:rPr>
              <w:t>(Angaben zu: langfristige Beschäftigungswirkung, Impuls für die Wirtschaft, Verhinderung von Abwanderung, Periphere Region):</w:t>
            </w:r>
            <w:r>
              <w:rPr>
                <w:rFonts w:cs="Arial"/>
              </w:rPr>
              <w:tab/>
              <w:t xml:space="preserve">                                                                                      </w:t>
            </w:r>
            <w:r>
              <w:rPr>
                <w:rFonts w:cs="Arial"/>
                <w:color w:val="FFFFFF" w:themeColor="background1"/>
                <w:shd w:val="clear" w:color="auto" w:fill="000000" w:themeFill="text1"/>
              </w:rPr>
              <w:t>K3</w:t>
            </w:r>
          </w:p>
          <w:p>
            <w:pPr>
              <w:tabs>
                <w:tab w:val="left" w:pos="567"/>
              </w:tabs>
              <w:suppressAutoHyphens/>
              <w:ind w:left="397" w:firstLine="29"/>
              <w:jc w:val="both"/>
              <w:rPr>
                <w:rFonts w:cs="Arial"/>
              </w:rPr>
            </w:pPr>
            <w:r>
              <w:rPr>
                <w:rFonts w:cs="Arial"/>
              </w:rPr>
              <w:t xml:space="preserve">                                                                                                                      </w:t>
            </w:r>
            <w:r>
              <w:rPr>
                <w:rFonts w:cs="Arial"/>
                <w:color w:val="FFFFFF" w:themeColor="background1"/>
                <w:highlight w:val="black"/>
              </w:rPr>
              <w:t>K3</w:t>
            </w:r>
          </w:p>
        </w:tc>
      </w:tr>
      <w:tr>
        <w:trPr>
          <w:trHeight w:val="312"/>
        </w:trPr>
        <w:tc>
          <w:tcPr>
            <w:tcW w:w="9930" w:type="dxa"/>
            <w:gridSpan w:val="12"/>
            <w:tcBorders>
              <w:top w:val="single" w:sz="2" w:space="0" w:color="auto"/>
              <w:left w:val="single" w:sz="8" w:space="0" w:color="auto"/>
              <w:bottom w:val="single" w:sz="2" w:space="0" w:color="auto"/>
              <w:right w:val="single" w:sz="8" w:space="0" w:color="auto"/>
            </w:tcBorders>
          </w:tcPr>
          <w:p>
            <w:pPr>
              <w:suppressAutoHyphens/>
              <w:spacing w:line="264" w:lineRule="auto"/>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pPr>
              <w:suppressAutoHyphens/>
              <w:spacing w:line="264" w:lineRule="auto"/>
              <w:jc w:val="both"/>
              <w:rPr>
                <w:rFonts w:cs="Arial"/>
              </w:rPr>
            </w:pPr>
          </w:p>
        </w:tc>
      </w:tr>
      <w:tr>
        <w:trPr>
          <w:trHeight w:hRule="exact" w:val="642"/>
        </w:trPr>
        <w:tc>
          <w:tcPr>
            <w:tcW w:w="9930"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pPr>
              <w:tabs>
                <w:tab w:val="left" w:pos="567"/>
              </w:tabs>
              <w:suppressAutoHyphens/>
              <w:ind w:left="426" w:hanging="426"/>
              <w:jc w:val="both"/>
              <w:rPr>
                <w:rFonts w:cs="Arial"/>
              </w:rPr>
            </w:pPr>
            <w:r>
              <w:rPr>
                <w:rFonts w:cs="Arial"/>
              </w:rPr>
              <w:t>3.4. Darstellung der Qualität des Investitionsvorhabens (innovative Ansätze, Kooperationen, Einbindung benachteiligter Bevölkerungsgruppen):</w:t>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color w:val="FFFFFF" w:themeColor="background1"/>
                <w:shd w:val="clear" w:color="auto" w:fill="000000" w:themeFill="text1"/>
              </w:rPr>
              <w:t>K4</w:t>
            </w:r>
          </w:p>
        </w:tc>
      </w:tr>
      <w:tr>
        <w:trPr>
          <w:trHeight w:val="312"/>
        </w:trPr>
        <w:tc>
          <w:tcPr>
            <w:tcW w:w="9930" w:type="dxa"/>
            <w:gridSpan w:val="12"/>
            <w:tcBorders>
              <w:top w:val="single" w:sz="2" w:space="0" w:color="auto"/>
              <w:left w:val="single" w:sz="8" w:space="0" w:color="auto"/>
              <w:bottom w:val="single" w:sz="2" w:space="0" w:color="auto"/>
              <w:right w:val="single" w:sz="8" w:space="0" w:color="auto"/>
            </w:tcBorders>
          </w:tcPr>
          <w:p>
            <w:pPr>
              <w:suppressAutoHyphens/>
              <w:spacing w:line="264" w:lineRule="auto"/>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pPr>
              <w:suppressAutoHyphens/>
              <w:spacing w:line="264" w:lineRule="auto"/>
              <w:jc w:val="both"/>
              <w:rPr>
                <w:rFonts w:cs="Arial"/>
              </w:rPr>
            </w:pPr>
          </w:p>
          <w:p>
            <w:pPr>
              <w:suppressAutoHyphens/>
              <w:spacing w:line="264" w:lineRule="auto"/>
              <w:jc w:val="both"/>
              <w:rPr>
                <w:rFonts w:cs="Arial"/>
              </w:rPr>
            </w:pPr>
          </w:p>
        </w:tc>
      </w:tr>
    </w:tbl>
    <w:p>
      <w:pPr>
        <w:suppressAutoHyphens/>
        <w:rPr>
          <w:rFonts w:cs="Arial"/>
        </w:rPr>
      </w:pPr>
    </w:p>
    <w:p>
      <w:pPr>
        <w:suppressAutoHyphens/>
        <w:rPr>
          <w:rFonts w:cs="Arial"/>
        </w:rPr>
      </w:pPr>
    </w:p>
    <w:tbl>
      <w:tblPr>
        <w:tblStyle w:val="Tabellenraster"/>
        <w:tblW w:w="9980" w:type="dxa"/>
        <w:tblLayout w:type="fixed"/>
        <w:tblCellMar>
          <w:top w:w="28" w:type="dxa"/>
          <w:left w:w="57" w:type="dxa"/>
          <w:bottom w:w="28" w:type="dxa"/>
          <w:right w:w="57" w:type="dxa"/>
        </w:tblCellMar>
        <w:tblLook w:val="04A0" w:firstRow="1" w:lastRow="0" w:firstColumn="1" w:lastColumn="0" w:noHBand="0" w:noVBand="1"/>
      </w:tblPr>
      <w:tblGrid>
        <w:gridCol w:w="7854"/>
        <w:gridCol w:w="850"/>
        <w:gridCol w:w="1276"/>
      </w:tblGrid>
      <w:tr>
        <w:trPr>
          <w:trHeight w:hRule="exact" w:val="340"/>
        </w:trPr>
        <w:tc>
          <w:tcPr>
            <w:tcW w:w="9980"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pPr>
              <w:tabs>
                <w:tab w:val="left" w:pos="284"/>
              </w:tabs>
              <w:suppressAutoHyphens/>
              <w:jc w:val="both"/>
              <w:rPr>
                <w:rFonts w:cs="Arial"/>
                <w:b/>
              </w:rPr>
            </w:pPr>
            <w:r>
              <w:rPr>
                <w:rFonts w:cs="Arial"/>
                <w:b/>
              </w:rPr>
              <w:t>6.</w:t>
            </w:r>
            <w:r>
              <w:rPr>
                <w:rFonts w:cs="Arial"/>
                <w:b/>
              </w:rPr>
              <w:tab/>
              <w:t>Evaluierungsdaten</w:t>
            </w:r>
          </w:p>
        </w:tc>
      </w:tr>
      <w:tr>
        <w:trPr>
          <w:trHeight w:hRule="exact" w:val="28"/>
        </w:trPr>
        <w:tc>
          <w:tcPr>
            <w:tcW w:w="9980" w:type="dxa"/>
            <w:gridSpan w:val="3"/>
            <w:tcBorders>
              <w:top w:val="single" w:sz="8" w:space="0" w:color="auto"/>
              <w:left w:val="single" w:sz="8" w:space="0" w:color="auto"/>
              <w:bottom w:val="single" w:sz="2" w:space="0" w:color="auto"/>
              <w:right w:val="single" w:sz="8" w:space="0" w:color="auto"/>
            </w:tcBorders>
            <w:shd w:val="clear" w:color="auto" w:fill="F2F2F2" w:themeFill="background1" w:themeFillShade="F2"/>
          </w:tcPr>
          <w:p>
            <w:pPr>
              <w:tabs>
                <w:tab w:val="left" w:pos="397"/>
              </w:tabs>
              <w:suppressAutoHyphens/>
              <w:ind w:left="397" w:hanging="397"/>
              <w:jc w:val="both"/>
              <w:rPr>
                <w:rFonts w:cs="Arial"/>
              </w:rPr>
            </w:pPr>
          </w:p>
        </w:tc>
      </w:tr>
      <w:tr>
        <w:trPr>
          <w:trHeight w:hRule="exact" w:val="304"/>
        </w:trPr>
        <w:tc>
          <w:tcPr>
            <w:tcW w:w="9980" w:type="dxa"/>
            <w:gridSpan w:val="3"/>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pPr>
              <w:pBdr>
                <w:left w:val="single" w:sz="4" w:space="4" w:color="auto"/>
                <w:right w:val="single" w:sz="4" w:space="4" w:color="auto"/>
              </w:pBdr>
              <w:shd w:val="clear" w:color="auto" w:fill="F2F2F2" w:themeFill="background1" w:themeFillShade="F2"/>
              <w:suppressAutoHyphens/>
              <w:ind w:right="23"/>
              <w:jc w:val="both"/>
              <w:rPr>
                <w:rFonts w:cs="Arial"/>
                <w:b/>
              </w:rPr>
            </w:pPr>
            <w:r>
              <w:rPr>
                <w:rFonts w:cs="Arial"/>
                <w:b/>
              </w:rPr>
              <w:t>Wie hoch ist die Zahl der potenziellen Nutznießer*Innen in Relation zur Bevölkerung?</w:t>
            </w:r>
          </w:p>
          <w:p>
            <w:pPr>
              <w:tabs>
                <w:tab w:val="left" w:pos="397"/>
              </w:tabs>
              <w:suppressAutoHyphens/>
              <w:ind w:left="397" w:hanging="397"/>
              <w:jc w:val="both"/>
              <w:rPr>
                <w:rFonts w:cs="Arial"/>
                <w:b/>
              </w:rPr>
            </w:pPr>
          </w:p>
        </w:tc>
      </w:tr>
      <w:tr>
        <w:trPr>
          <w:trHeight w:val="334"/>
        </w:trPr>
        <w:tc>
          <w:tcPr>
            <w:tcW w:w="9980" w:type="dxa"/>
            <w:gridSpan w:val="3"/>
            <w:tcBorders>
              <w:top w:val="single" w:sz="2" w:space="0" w:color="auto"/>
              <w:left w:val="single" w:sz="8" w:space="0" w:color="auto"/>
              <w:right w:val="single" w:sz="8" w:space="0" w:color="auto"/>
            </w:tcBorders>
            <w:vAlign w:val="center"/>
          </w:tcPr>
          <w:p>
            <w:pPr>
              <w:tabs>
                <w:tab w:val="left" w:pos="397"/>
              </w:tabs>
              <w:suppressAutoHyphens/>
              <w:ind w:left="397" w:hanging="397"/>
              <w:rPr>
                <w:rFonts w:cs="Arial"/>
              </w:rPr>
            </w:pPr>
            <w:sdt>
              <w:sdtPr>
                <w:rPr>
                  <w:rFonts w:cs="Arial"/>
                </w:rPr>
                <w:id w:val="165817882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&gt; 10% der jeweiligen Zielgruppe</w:t>
            </w:r>
          </w:p>
        </w:tc>
      </w:tr>
      <w:tr>
        <w:trPr>
          <w:trHeight w:val="334"/>
        </w:trPr>
        <w:tc>
          <w:tcPr>
            <w:tcW w:w="9980" w:type="dxa"/>
            <w:gridSpan w:val="3"/>
            <w:tcBorders>
              <w:top w:val="single" w:sz="2" w:space="0" w:color="auto"/>
              <w:left w:val="single" w:sz="8" w:space="0" w:color="auto"/>
              <w:right w:val="single" w:sz="8" w:space="0" w:color="auto"/>
            </w:tcBorders>
            <w:vAlign w:val="center"/>
          </w:tcPr>
          <w:p>
            <w:pPr>
              <w:tabs>
                <w:tab w:val="left" w:pos="397"/>
              </w:tabs>
              <w:suppressAutoHyphens/>
              <w:ind w:left="397" w:hanging="397"/>
              <w:rPr>
                <w:rFonts w:cs="Arial"/>
              </w:rPr>
            </w:pPr>
            <w:sdt>
              <w:sdtPr>
                <w:rPr>
                  <w:rFonts w:cs="Arial"/>
                </w:rPr>
                <w:id w:val="-19130767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5-10% der jeweiligen Zielgruppe</w:t>
            </w:r>
          </w:p>
        </w:tc>
      </w:tr>
      <w:tr>
        <w:trPr>
          <w:trHeight w:val="334"/>
        </w:trPr>
        <w:tc>
          <w:tcPr>
            <w:tcW w:w="9980" w:type="dxa"/>
            <w:gridSpan w:val="3"/>
            <w:tcBorders>
              <w:top w:val="single" w:sz="2" w:space="0" w:color="auto"/>
              <w:left w:val="single" w:sz="8" w:space="0" w:color="auto"/>
              <w:right w:val="single" w:sz="8" w:space="0" w:color="auto"/>
            </w:tcBorders>
            <w:vAlign w:val="center"/>
          </w:tcPr>
          <w:p>
            <w:pPr>
              <w:tabs>
                <w:tab w:val="left" w:pos="397"/>
              </w:tabs>
              <w:suppressAutoHyphens/>
              <w:ind w:left="397" w:hanging="397"/>
              <w:rPr>
                <w:rFonts w:cs="Arial"/>
              </w:rPr>
            </w:pPr>
            <w:sdt>
              <w:sdtPr>
                <w:rPr>
                  <w:rFonts w:cs="Arial"/>
                </w:rPr>
                <w:id w:val="157492747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&lt;   5% der jeweiligen Zielgruppe</w:t>
            </w:r>
          </w:p>
        </w:tc>
      </w:tr>
      <w:tr>
        <w:trPr>
          <w:trHeight w:hRule="exact" w:val="304"/>
        </w:trPr>
        <w:tc>
          <w:tcPr>
            <w:tcW w:w="9980" w:type="dxa"/>
            <w:gridSpan w:val="3"/>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pPr>
              <w:pBdr>
                <w:left w:val="single" w:sz="4" w:space="4" w:color="auto"/>
                <w:right w:val="single" w:sz="4" w:space="4" w:color="auto"/>
              </w:pBdr>
              <w:shd w:val="clear" w:color="auto" w:fill="F2F2F2" w:themeFill="background1" w:themeFillShade="F2"/>
              <w:suppressAutoHyphens/>
              <w:ind w:right="23"/>
              <w:jc w:val="both"/>
              <w:rPr>
                <w:rFonts w:cs="Arial"/>
                <w:b/>
              </w:rPr>
            </w:pPr>
            <w:r>
              <w:rPr>
                <w:rFonts w:cs="Arial"/>
                <w:b/>
              </w:rPr>
              <w:t>Regionalwirtschaftliche Bedeutung (Mehrfachnennungen möglich)</w:t>
            </w:r>
          </w:p>
          <w:p>
            <w:pPr>
              <w:tabs>
                <w:tab w:val="left" w:pos="397"/>
              </w:tabs>
              <w:suppressAutoHyphens/>
              <w:ind w:left="397" w:hanging="397"/>
              <w:jc w:val="both"/>
              <w:rPr>
                <w:rFonts w:cs="Arial"/>
                <w:b/>
              </w:rPr>
            </w:pPr>
          </w:p>
        </w:tc>
      </w:tr>
      <w:tr>
        <w:trPr>
          <w:trHeight w:val="234"/>
        </w:trPr>
        <w:tc>
          <w:tcPr>
            <w:tcW w:w="7854" w:type="dxa"/>
            <w:tcBorders>
              <w:top w:val="single" w:sz="2" w:space="0" w:color="auto"/>
              <w:left w:val="single" w:sz="8" w:space="0" w:color="auto"/>
              <w:right w:val="single" w:sz="4" w:space="0" w:color="auto"/>
            </w:tcBorders>
            <w:vAlign w:val="center"/>
          </w:tcPr>
          <w:p>
            <w:pPr>
              <w:suppressAutoHyphens/>
              <w:spacing w:line="264" w:lineRule="auto"/>
              <w:rPr>
                <w:rFonts w:cs="Arial"/>
              </w:rPr>
            </w:pPr>
            <w:r>
              <w:rPr>
                <w:rFonts w:cs="Arial"/>
              </w:rPr>
              <w:t>Relevanter Beitrag zur Daseinsvorsorge</w:t>
            </w:r>
          </w:p>
        </w:tc>
        <w:tc>
          <w:tcPr>
            <w:tcW w:w="850" w:type="dxa"/>
            <w:tcBorders>
              <w:top w:val="single" w:sz="2" w:space="0" w:color="auto"/>
              <w:left w:val="single" w:sz="2" w:space="0" w:color="auto"/>
              <w:bottom w:val="single" w:sz="4" w:space="0" w:color="auto"/>
              <w:right w:val="single" w:sz="4" w:space="0" w:color="auto"/>
            </w:tcBorders>
            <w:vAlign w:val="center"/>
          </w:tcPr>
          <w:p>
            <w:pPr>
              <w:suppressAutoHyphens/>
              <w:spacing w:line="264" w:lineRule="auto"/>
              <w:rPr>
                <w:rFonts w:cs="Arial"/>
              </w:rPr>
            </w:pPr>
            <w:sdt>
              <w:sdtPr>
                <w:rPr>
                  <w:rFonts w:cs="Arial"/>
                </w:rPr>
                <w:id w:val="136928110"/>
                <w14:checkbox>
                  <w14:checked w14:val="0"/>
                  <w14:checkedState w14:val="2612" w14:font="MS Gothic"/>
                  <w14:uncheckedState w14:val="2610" w14:font="MS Gothic"/>
                </w14:checkbox>
              </w:sdtPr>
              <w:sdtContent>
                <w:r>
                  <w:rPr>
                    <w:rFonts w:cs="Arial" w:hint="eastAsia"/>
                  </w:rPr>
                  <w:t>☐</w:t>
                </w:r>
              </w:sdtContent>
            </w:sdt>
            <w:r>
              <w:rPr>
                <w:rFonts w:cs="Arial"/>
              </w:rPr>
              <w:t xml:space="preserve"> Ja</w:t>
            </w:r>
          </w:p>
        </w:tc>
        <w:tc>
          <w:tcPr>
            <w:tcW w:w="1276" w:type="dxa"/>
            <w:tcBorders>
              <w:top w:val="single" w:sz="2" w:space="0" w:color="auto"/>
              <w:left w:val="single" w:sz="4" w:space="0" w:color="auto"/>
              <w:bottom w:val="single" w:sz="4" w:space="0" w:color="auto"/>
              <w:right w:val="single" w:sz="8" w:space="0" w:color="auto"/>
            </w:tcBorders>
            <w:vAlign w:val="center"/>
          </w:tcPr>
          <w:p>
            <w:pPr>
              <w:suppressAutoHyphens/>
              <w:spacing w:line="264" w:lineRule="auto"/>
              <w:rPr>
                <w:rFonts w:cs="Arial"/>
              </w:rPr>
            </w:pPr>
            <w:sdt>
              <w:sdtPr>
                <w:rPr>
                  <w:rFonts w:cs="Arial"/>
                </w:rPr>
                <w:id w:val="-681050457"/>
                <w14:checkbox>
                  <w14:checked w14:val="0"/>
                  <w14:checkedState w14:val="2612" w14:font="MS Gothic"/>
                  <w14:uncheckedState w14:val="2610" w14:font="MS Gothic"/>
                </w14:checkbox>
              </w:sdtPr>
              <w:sdtContent>
                <w:r>
                  <w:rPr>
                    <w:rFonts w:cs="Arial" w:hint="eastAsia"/>
                  </w:rPr>
                  <w:t>☐</w:t>
                </w:r>
              </w:sdtContent>
            </w:sdt>
            <w:r>
              <w:rPr>
                <w:rFonts w:cs="Arial"/>
              </w:rPr>
              <w:t xml:space="preserve"> Nein</w:t>
            </w:r>
          </w:p>
        </w:tc>
      </w:tr>
      <w:tr>
        <w:trPr>
          <w:trHeight w:val="234"/>
        </w:trPr>
        <w:tc>
          <w:tcPr>
            <w:tcW w:w="7854" w:type="dxa"/>
            <w:tcBorders>
              <w:top w:val="single" w:sz="2" w:space="0" w:color="auto"/>
              <w:left w:val="single" w:sz="8" w:space="0" w:color="auto"/>
              <w:right w:val="single" w:sz="4" w:space="0" w:color="auto"/>
            </w:tcBorders>
            <w:vAlign w:val="center"/>
          </w:tcPr>
          <w:p>
            <w:pPr>
              <w:suppressAutoHyphens/>
              <w:spacing w:line="264" w:lineRule="auto"/>
              <w:rPr>
                <w:rFonts w:cs="Arial"/>
              </w:rPr>
            </w:pPr>
            <w:r>
              <w:rPr>
                <w:rFonts w:cs="Arial"/>
              </w:rPr>
              <w:t>Das Angebot in der Region wird deutlich verbessert</w:t>
            </w:r>
          </w:p>
        </w:tc>
        <w:tc>
          <w:tcPr>
            <w:tcW w:w="850" w:type="dxa"/>
            <w:tcBorders>
              <w:top w:val="single" w:sz="2" w:space="0" w:color="auto"/>
              <w:left w:val="single" w:sz="2" w:space="0" w:color="auto"/>
              <w:bottom w:val="single" w:sz="4" w:space="0" w:color="auto"/>
              <w:right w:val="single" w:sz="4" w:space="0" w:color="auto"/>
            </w:tcBorders>
            <w:vAlign w:val="center"/>
          </w:tcPr>
          <w:p>
            <w:pPr>
              <w:suppressAutoHyphens/>
              <w:spacing w:line="264" w:lineRule="auto"/>
              <w:rPr>
                <w:rFonts w:cs="Arial"/>
              </w:rPr>
            </w:pPr>
            <w:sdt>
              <w:sdtPr>
                <w:rPr>
                  <w:rFonts w:cs="Arial"/>
                </w:rPr>
                <w:id w:val="-1320411549"/>
                <w14:checkbox>
                  <w14:checked w14:val="0"/>
                  <w14:checkedState w14:val="2612" w14:font="MS Gothic"/>
                  <w14:uncheckedState w14:val="2610" w14:font="MS Gothic"/>
                </w14:checkbox>
              </w:sdtPr>
              <w:sdtContent>
                <w:r>
                  <w:rPr>
                    <w:rFonts w:cs="Arial" w:hint="eastAsia"/>
                  </w:rPr>
                  <w:t>☐</w:t>
                </w:r>
              </w:sdtContent>
            </w:sdt>
            <w:r>
              <w:rPr>
                <w:rFonts w:cs="Arial"/>
              </w:rPr>
              <w:t xml:space="preserve"> Ja</w:t>
            </w:r>
          </w:p>
        </w:tc>
        <w:tc>
          <w:tcPr>
            <w:tcW w:w="1276" w:type="dxa"/>
            <w:tcBorders>
              <w:top w:val="single" w:sz="2" w:space="0" w:color="auto"/>
              <w:left w:val="single" w:sz="4" w:space="0" w:color="auto"/>
              <w:bottom w:val="single" w:sz="4" w:space="0" w:color="auto"/>
              <w:right w:val="single" w:sz="8" w:space="0" w:color="auto"/>
            </w:tcBorders>
            <w:vAlign w:val="center"/>
          </w:tcPr>
          <w:p>
            <w:pPr>
              <w:suppressAutoHyphens/>
              <w:spacing w:line="264" w:lineRule="auto"/>
              <w:rPr>
                <w:rFonts w:cs="Arial"/>
              </w:rPr>
            </w:pPr>
            <w:sdt>
              <w:sdtPr>
                <w:rPr>
                  <w:rFonts w:cs="Arial"/>
                </w:rPr>
                <w:id w:val="17983916"/>
                <w14:checkbox>
                  <w14:checked w14:val="0"/>
                  <w14:checkedState w14:val="2612" w14:font="MS Gothic"/>
                  <w14:uncheckedState w14:val="2610" w14:font="MS Gothic"/>
                </w14:checkbox>
              </w:sdtPr>
              <w:sdtContent>
                <w:r>
                  <w:rPr>
                    <w:rFonts w:cs="Arial" w:hint="eastAsia"/>
                  </w:rPr>
                  <w:t>☐</w:t>
                </w:r>
              </w:sdtContent>
            </w:sdt>
            <w:r>
              <w:rPr>
                <w:rFonts w:cs="Arial"/>
              </w:rPr>
              <w:t xml:space="preserve"> Nein</w:t>
            </w:r>
          </w:p>
        </w:tc>
      </w:tr>
      <w:tr>
        <w:trPr>
          <w:trHeight w:val="234"/>
        </w:trPr>
        <w:tc>
          <w:tcPr>
            <w:tcW w:w="7854" w:type="dxa"/>
            <w:tcBorders>
              <w:top w:val="single" w:sz="2" w:space="0" w:color="auto"/>
              <w:left w:val="single" w:sz="8" w:space="0" w:color="auto"/>
              <w:right w:val="single" w:sz="4" w:space="0" w:color="auto"/>
            </w:tcBorders>
            <w:vAlign w:val="center"/>
          </w:tcPr>
          <w:p>
            <w:pPr>
              <w:suppressAutoHyphens/>
              <w:spacing w:line="264" w:lineRule="auto"/>
              <w:rPr>
                <w:rFonts w:cs="Arial"/>
              </w:rPr>
            </w:pPr>
            <w:r>
              <w:rPr>
                <w:rFonts w:cs="Arial"/>
              </w:rPr>
              <w:t>Stärkung der regionalen Identität</w:t>
            </w:r>
            <w:r>
              <w:rPr>
                <w:rFonts w:cs="Arial"/>
              </w:rPr>
              <w:tab/>
            </w:r>
          </w:p>
        </w:tc>
        <w:tc>
          <w:tcPr>
            <w:tcW w:w="850" w:type="dxa"/>
            <w:tcBorders>
              <w:top w:val="single" w:sz="2" w:space="0" w:color="auto"/>
              <w:left w:val="single" w:sz="2" w:space="0" w:color="auto"/>
              <w:bottom w:val="single" w:sz="4" w:space="0" w:color="auto"/>
              <w:right w:val="single" w:sz="4" w:space="0" w:color="auto"/>
            </w:tcBorders>
            <w:vAlign w:val="center"/>
          </w:tcPr>
          <w:p>
            <w:pPr>
              <w:suppressAutoHyphens/>
              <w:spacing w:line="264" w:lineRule="auto"/>
              <w:rPr>
                <w:rFonts w:cs="Arial"/>
              </w:rPr>
            </w:pPr>
            <w:sdt>
              <w:sdtPr>
                <w:rPr>
                  <w:rFonts w:cs="Arial"/>
                </w:rPr>
                <w:id w:val="1404336290"/>
                <w14:checkbox>
                  <w14:checked w14:val="0"/>
                  <w14:checkedState w14:val="2612" w14:font="MS Gothic"/>
                  <w14:uncheckedState w14:val="2610" w14:font="MS Gothic"/>
                </w14:checkbox>
              </w:sdtPr>
              <w:sdtContent>
                <w:r>
                  <w:rPr>
                    <w:rFonts w:cs="Arial" w:hint="eastAsia"/>
                  </w:rPr>
                  <w:t>☐</w:t>
                </w:r>
              </w:sdtContent>
            </w:sdt>
            <w:r>
              <w:rPr>
                <w:rFonts w:cs="Arial"/>
              </w:rPr>
              <w:t xml:space="preserve"> Ja</w:t>
            </w:r>
          </w:p>
        </w:tc>
        <w:tc>
          <w:tcPr>
            <w:tcW w:w="1276" w:type="dxa"/>
            <w:tcBorders>
              <w:top w:val="single" w:sz="2" w:space="0" w:color="auto"/>
              <w:left w:val="single" w:sz="4" w:space="0" w:color="auto"/>
              <w:bottom w:val="single" w:sz="4" w:space="0" w:color="auto"/>
              <w:right w:val="single" w:sz="8" w:space="0" w:color="auto"/>
            </w:tcBorders>
            <w:vAlign w:val="center"/>
          </w:tcPr>
          <w:p>
            <w:pPr>
              <w:suppressAutoHyphens/>
              <w:spacing w:line="264" w:lineRule="auto"/>
              <w:rPr>
                <w:rFonts w:cs="Arial"/>
              </w:rPr>
            </w:pPr>
            <w:sdt>
              <w:sdtPr>
                <w:rPr>
                  <w:rFonts w:cs="Arial"/>
                </w:rPr>
                <w:id w:val="1001315120"/>
                <w14:checkbox>
                  <w14:checked w14:val="0"/>
                  <w14:checkedState w14:val="2612" w14:font="MS Gothic"/>
                  <w14:uncheckedState w14:val="2610" w14:font="MS Gothic"/>
                </w14:checkbox>
              </w:sdtPr>
              <w:sdtContent>
                <w:r>
                  <w:rPr>
                    <w:rFonts w:cs="Arial" w:hint="eastAsia"/>
                  </w:rPr>
                  <w:t>☐</w:t>
                </w:r>
              </w:sdtContent>
            </w:sdt>
            <w:r>
              <w:rPr>
                <w:rFonts w:cs="Arial"/>
              </w:rPr>
              <w:t xml:space="preserve"> Nein</w:t>
            </w:r>
          </w:p>
        </w:tc>
      </w:tr>
      <w:tr>
        <w:trPr>
          <w:trHeight w:val="234"/>
        </w:trPr>
        <w:tc>
          <w:tcPr>
            <w:tcW w:w="7854" w:type="dxa"/>
            <w:tcBorders>
              <w:top w:val="single" w:sz="2" w:space="0" w:color="auto"/>
              <w:left w:val="single" w:sz="8" w:space="0" w:color="auto"/>
              <w:right w:val="single" w:sz="4" w:space="0" w:color="auto"/>
            </w:tcBorders>
            <w:vAlign w:val="center"/>
          </w:tcPr>
          <w:p>
            <w:pPr>
              <w:suppressAutoHyphens/>
              <w:spacing w:line="264" w:lineRule="auto"/>
              <w:rPr>
                <w:rFonts w:cs="Arial"/>
              </w:rPr>
            </w:pPr>
            <w:r>
              <w:rPr>
                <w:rFonts w:cs="Arial"/>
              </w:rPr>
              <w:t xml:space="preserve">Verbesserung der Beschäftigungssituation  </w:t>
            </w:r>
          </w:p>
        </w:tc>
        <w:tc>
          <w:tcPr>
            <w:tcW w:w="850" w:type="dxa"/>
            <w:tcBorders>
              <w:top w:val="single" w:sz="2" w:space="0" w:color="auto"/>
              <w:left w:val="single" w:sz="2" w:space="0" w:color="auto"/>
              <w:bottom w:val="single" w:sz="4" w:space="0" w:color="auto"/>
              <w:right w:val="single" w:sz="4" w:space="0" w:color="auto"/>
            </w:tcBorders>
            <w:vAlign w:val="center"/>
          </w:tcPr>
          <w:p>
            <w:pPr>
              <w:suppressAutoHyphens/>
              <w:spacing w:line="264" w:lineRule="auto"/>
              <w:rPr>
                <w:rFonts w:cs="Arial"/>
              </w:rPr>
            </w:pPr>
            <w:sdt>
              <w:sdtPr>
                <w:rPr>
                  <w:rFonts w:cs="Arial"/>
                </w:rPr>
                <w:id w:val="815842240"/>
                <w14:checkbox>
                  <w14:checked w14:val="0"/>
                  <w14:checkedState w14:val="2612" w14:font="MS Gothic"/>
                  <w14:uncheckedState w14:val="2610" w14:font="MS Gothic"/>
                </w14:checkbox>
              </w:sdtPr>
              <w:sdtContent>
                <w:r>
                  <w:rPr>
                    <w:rFonts w:cs="Arial" w:hint="eastAsia"/>
                  </w:rPr>
                  <w:t>☐</w:t>
                </w:r>
              </w:sdtContent>
            </w:sdt>
            <w:r>
              <w:rPr>
                <w:rFonts w:cs="Arial"/>
              </w:rPr>
              <w:t xml:space="preserve"> Ja</w:t>
            </w:r>
          </w:p>
        </w:tc>
        <w:tc>
          <w:tcPr>
            <w:tcW w:w="1276" w:type="dxa"/>
            <w:tcBorders>
              <w:top w:val="single" w:sz="2" w:space="0" w:color="auto"/>
              <w:left w:val="single" w:sz="4" w:space="0" w:color="auto"/>
              <w:bottom w:val="single" w:sz="4" w:space="0" w:color="auto"/>
              <w:right w:val="single" w:sz="8" w:space="0" w:color="auto"/>
            </w:tcBorders>
            <w:vAlign w:val="center"/>
          </w:tcPr>
          <w:p>
            <w:pPr>
              <w:suppressAutoHyphens/>
              <w:spacing w:line="264" w:lineRule="auto"/>
              <w:rPr>
                <w:rFonts w:cs="Arial"/>
              </w:rPr>
            </w:pPr>
            <w:sdt>
              <w:sdtPr>
                <w:rPr>
                  <w:rFonts w:cs="Arial"/>
                </w:rPr>
                <w:id w:val="96608910"/>
                <w14:checkbox>
                  <w14:checked w14:val="0"/>
                  <w14:checkedState w14:val="2612" w14:font="MS Gothic"/>
                  <w14:uncheckedState w14:val="2610" w14:font="MS Gothic"/>
                </w14:checkbox>
              </w:sdtPr>
              <w:sdtContent>
                <w:r>
                  <w:rPr>
                    <w:rFonts w:cs="Arial" w:hint="eastAsia"/>
                  </w:rPr>
                  <w:t>☐</w:t>
                </w:r>
              </w:sdtContent>
            </w:sdt>
            <w:r>
              <w:rPr>
                <w:rFonts w:cs="Arial"/>
              </w:rPr>
              <w:t xml:space="preserve"> Nein</w:t>
            </w:r>
          </w:p>
        </w:tc>
      </w:tr>
      <w:tr>
        <w:trPr>
          <w:trHeight w:val="234"/>
        </w:trPr>
        <w:tc>
          <w:tcPr>
            <w:tcW w:w="7854" w:type="dxa"/>
            <w:tcBorders>
              <w:top w:val="single" w:sz="2" w:space="0" w:color="auto"/>
              <w:left w:val="single" w:sz="8" w:space="0" w:color="auto"/>
              <w:right w:val="single" w:sz="4" w:space="0" w:color="auto"/>
            </w:tcBorders>
            <w:vAlign w:val="center"/>
          </w:tcPr>
          <w:p>
            <w:pPr>
              <w:suppressAutoHyphens/>
              <w:spacing w:line="264" w:lineRule="auto"/>
              <w:rPr>
                <w:rFonts w:cs="Arial"/>
              </w:rPr>
            </w:pPr>
            <w:r>
              <w:rPr>
                <w:rFonts w:cs="Arial"/>
              </w:rPr>
              <w:t>Stärkung der regionalen Vernetzung</w:t>
            </w:r>
            <w:r>
              <w:rPr>
                <w:rFonts w:cs="Arial"/>
              </w:rPr>
              <w:tab/>
            </w:r>
          </w:p>
        </w:tc>
        <w:tc>
          <w:tcPr>
            <w:tcW w:w="850" w:type="dxa"/>
            <w:tcBorders>
              <w:top w:val="single" w:sz="2" w:space="0" w:color="auto"/>
              <w:left w:val="single" w:sz="2" w:space="0" w:color="auto"/>
              <w:bottom w:val="single" w:sz="4" w:space="0" w:color="auto"/>
              <w:right w:val="single" w:sz="4" w:space="0" w:color="auto"/>
            </w:tcBorders>
            <w:vAlign w:val="center"/>
          </w:tcPr>
          <w:p>
            <w:pPr>
              <w:suppressAutoHyphens/>
              <w:spacing w:line="264" w:lineRule="auto"/>
              <w:rPr>
                <w:rFonts w:cs="Arial"/>
              </w:rPr>
            </w:pPr>
            <w:sdt>
              <w:sdtPr>
                <w:rPr>
                  <w:rFonts w:cs="Arial"/>
                </w:rPr>
                <w:id w:val="-1304232333"/>
                <w14:checkbox>
                  <w14:checked w14:val="0"/>
                  <w14:checkedState w14:val="2612" w14:font="MS Gothic"/>
                  <w14:uncheckedState w14:val="2610" w14:font="MS Gothic"/>
                </w14:checkbox>
              </w:sdtPr>
              <w:sdtContent>
                <w:r>
                  <w:rPr>
                    <w:rFonts w:cs="Arial" w:hint="eastAsia"/>
                  </w:rPr>
                  <w:t>☐</w:t>
                </w:r>
              </w:sdtContent>
            </w:sdt>
            <w:r>
              <w:rPr>
                <w:rFonts w:cs="Arial"/>
              </w:rPr>
              <w:t xml:space="preserve"> Ja</w:t>
            </w:r>
          </w:p>
        </w:tc>
        <w:tc>
          <w:tcPr>
            <w:tcW w:w="1276" w:type="dxa"/>
            <w:tcBorders>
              <w:top w:val="single" w:sz="2" w:space="0" w:color="auto"/>
              <w:left w:val="single" w:sz="4" w:space="0" w:color="auto"/>
              <w:bottom w:val="single" w:sz="4" w:space="0" w:color="auto"/>
              <w:right w:val="single" w:sz="8" w:space="0" w:color="auto"/>
            </w:tcBorders>
            <w:vAlign w:val="center"/>
          </w:tcPr>
          <w:p>
            <w:pPr>
              <w:suppressAutoHyphens/>
              <w:spacing w:line="264" w:lineRule="auto"/>
              <w:rPr>
                <w:rFonts w:cs="Arial"/>
              </w:rPr>
            </w:pPr>
            <w:sdt>
              <w:sdtPr>
                <w:rPr>
                  <w:rFonts w:cs="Arial"/>
                </w:rPr>
                <w:id w:val="4022494"/>
                <w14:checkbox>
                  <w14:checked w14:val="0"/>
                  <w14:checkedState w14:val="2612" w14:font="MS Gothic"/>
                  <w14:uncheckedState w14:val="2610" w14:font="MS Gothic"/>
                </w14:checkbox>
              </w:sdtPr>
              <w:sdtContent>
                <w:r>
                  <w:rPr>
                    <w:rFonts w:cs="Arial" w:hint="eastAsia"/>
                  </w:rPr>
                  <w:t>☐</w:t>
                </w:r>
              </w:sdtContent>
            </w:sdt>
            <w:r>
              <w:rPr>
                <w:rFonts w:cs="Arial"/>
              </w:rPr>
              <w:t xml:space="preserve"> Nein</w:t>
            </w:r>
          </w:p>
        </w:tc>
      </w:tr>
      <w:tr>
        <w:trPr>
          <w:trHeight w:val="234"/>
        </w:trPr>
        <w:tc>
          <w:tcPr>
            <w:tcW w:w="7854" w:type="dxa"/>
            <w:tcBorders>
              <w:top w:val="single" w:sz="2" w:space="0" w:color="auto"/>
              <w:left w:val="single" w:sz="8" w:space="0" w:color="auto"/>
              <w:right w:val="single" w:sz="4" w:space="0" w:color="auto"/>
            </w:tcBorders>
            <w:vAlign w:val="center"/>
          </w:tcPr>
          <w:p>
            <w:pPr>
              <w:suppressAutoHyphens/>
              <w:spacing w:line="264" w:lineRule="auto"/>
              <w:rPr>
                <w:rFonts w:cs="Arial"/>
              </w:rPr>
            </w:pPr>
            <w:r>
              <w:rPr>
                <w:rFonts w:cs="Arial"/>
              </w:rPr>
              <w:t>Schaffung von Betreuungsplätzen</w:t>
            </w:r>
          </w:p>
        </w:tc>
        <w:tc>
          <w:tcPr>
            <w:tcW w:w="850" w:type="dxa"/>
            <w:tcBorders>
              <w:top w:val="single" w:sz="2" w:space="0" w:color="auto"/>
              <w:left w:val="single" w:sz="2" w:space="0" w:color="auto"/>
              <w:bottom w:val="single" w:sz="4" w:space="0" w:color="auto"/>
              <w:right w:val="single" w:sz="4" w:space="0" w:color="auto"/>
            </w:tcBorders>
            <w:vAlign w:val="center"/>
          </w:tcPr>
          <w:p>
            <w:pPr>
              <w:suppressAutoHyphens/>
              <w:spacing w:line="264" w:lineRule="auto"/>
              <w:rPr>
                <w:rFonts w:cs="Arial"/>
              </w:rPr>
            </w:pPr>
            <w:sdt>
              <w:sdtPr>
                <w:rPr>
                  <w:rFonts w:cs="Arial"/>
                </w:rPr>
                <w:id w:val="1903475249"/>
                <w14:checkbox>
                  <w14:checked w14:val="0"/>
                  <w14:checkedState w14:val="2612" w14:font="MS Gothic"/>
                  <w14:uncheckedState w14:val="2610" w14:font="MS Gothic"/>
                </w14:checkbox>
              </w:sdtPr>
              <w:sdtContent>
                <w:r>
                  <w:rPr>
                    <w:rFonts w:cs="Arial" w:hint="eastAsia"/>
                  </w:rPr>
                  <w:t>☐</w:t>
                </w:r>
              </w:sdtContent>
            </w:sdt>
            <w:r>
              <w:rPr>
                <w:rFonts w:cs="Arial"/>
              </w:rPr>
              <w:t xml:space="preserve"> Ja</w:t>
            </w:r>
          </w:p>
        </w:tc>
        <w:tc>
          <w:tcPr>
            <w:tcW w:w="1276" w:type="dxa"/>
            <w:tcBorders>
              <w:top w:val="single" w:sz="2" w:space="0" w:color="auto"/>
              <w:left w:val="single" w:sz="4" w:space="0" w:color="auto"/>
              <w:bottom w:val="single" w:sz="4" w:space="0" w:color="auto"/>
              <w:right w:val="single" w:sz="8" w:space="0" w:color="auto"/>
            </w:tcBorders>
            <w:vAlign w:val="center"/>
          </w:tcPr>
          <w:p>
            <w:pPr>
              <w:suppressAutoHyphens/>
              <w:spacing w:line="264" w:lineRule="auto"/>
              <w:rPr>
                <w:rFonts w:cs="Arial"/>
              </w:rPr>
            </w:pPr>
            <w:sdt>
              <w:sdtPr>
                <w:rPr>
                  <w:rFonts w:cs="Arial"/>
                </w:rPr>
                <w:id w:val="1282233881"/>
                <w14:checkbox>
                  <w14:checked w14:val="0"/>
                  <w14:checkedState w14:val="2612" w14:font="MS Gothic"/>
                  <w14:uncheckedState w14:val="2610" w14:font="MS Gothic"/>
                </w14:checkbox>
              </w:sdtPr>
              <w:sdtContent>
                <w:r>
                  <w:rPr>
                    <w:rFonts w:cs="Arial" w:hint="eastAsia"/>
                  </w:rPr>
                  <w:t>☐</w:t>
                </w:r>
              </w:sdtContent>
            </w:sdt>
            <w:r>
              <w:rPr>
                <w:rFonts w:cs="Arial"/>
              </w:rPr>
              <w:t xml:space="preserve"> Nein</w:t>
            </w:r>
          </w:p>
        </w:tc>
      </w:tr>
      <w:tr>
        <w:trPr>
          <w:trHeight w:val="234"/>
        </w:trPr>
        <w:tc>
          <w:tcPr>
            <w:tcW w:w="7854" w:type="dxa"/>
            <w:tcBorders>
              <w:top w:val="single" w:sz="2" w:space="0" w:color="auto"/>
              <w:left w:val="single" w:sz="8" w:space="0" w:color="auto"/>
              <w:right w:val="single" w:sz="4" w:space="0" w:color="auto"/>
            </w:tcBorders>
            <w:shd w:val="clear" w:color="auto" w:fill="F2F2F2" w:themeFill="background1" w:themeFillShade="F2"/>
            <w:vAlign w:val="center"/>
          </w:tcPr>
          <w:p>
            <w:pPr>
              <w:suppressAutoHyphens/>
              <w:spacing w:line="264" w:lineRule="auto"/>
              <w:rPr>
                <w:rFonts w:cs="Arial"/>
              </w:rPr>
            </w:pPr>
            <w:r>
              <w:rPr>
                <w:rFonts w:cs="Arial"/>
              </w:rPr>
              <w:t>Schaffung von Arbeitsplätzen</w:t>
            </w:r>
          </w:p>
        </w:tc>
        <w:tc>
          <w:tcPr>
            <w:tcW w:w="850" w:type="dxa"/>
            <w:tcBorders>
              <w:top w:val="single" w:sz="2" w:space="0" w:color="auto"/>
              <w:left w:val="single" w:sz="2" w:space="0" w:color="auto"/>
              <w:bottom w:val="single" w:sz="4" w:space="0" w:color="auto"/>
              <w:right w:val="single" w:sz="4" w:space="0" w:color="auto"/>
            </w:tcBorders>
            <w:shd w:val="clear" w:color="auto" w:fill="F2F2F2" w:themeFill="background1" w:themeFillShade="F2"/>
            <w:vAlign w:val="center"/>
          </w:tcPr>
          <w:p>
            <w:pPr>
              <w:suppressAutoHyphens/>
              <w:spacing w:line="264" w:lineRule="auto"/>
              <w:rPr>
                <w:rFonts w:cs="Arial"/>
              </w:rPr>
            </w:pPr>
            <w:sdt>
              <w:sdtPr>
                <w:rPr>
                  <w:rFonts w:cs="Arial"/>
                </w:rPr>
                <w:id w:val="1498149894"/>
                <w14:checkbox>
                  <w14:checked w14:val="0"/>
                  <w14:checkedState w14:val="2612" w14:font="MS Gothic"/>
                  <w14:uncheckedState w14:val="2610" w14:font="MS Gothic"/>
                </w14:checkbox>
              </w:sdtPr>
              <w:sdtContent>
                <w:r>
                  <w:rPr>
                    <w:rFonts w:cs="Arial" w:hint="eastAsia"/>
                  </w:rPr>
                  <w:t>☐</w:t>
                </w:r>
              </w:sdtContent>
            </w:sdt>
            <w:r>
              <w:rPr>
                <w:rFonts w:cs="Arial"/>
              </w:rPr>
              <w:t xml:space="preserve"> Ja</w:t>
            </w:r>
          </w:p>
        </w:tc>
        <w:tc>
          <w:tcPr>
            <w:tcW w:w="1276" w:type="dxa"/>
            <w:tcBorders>
              <w:top w:val="single" w:sz="2" w:space="0" w:color="auto"/>
              <w:left w:val="single" w:sz="4" w:space="0" w:color="auto"/>
              <w:bottom w:val="single" w:sz="4" w:space="0" w:color="auto"/>
              <w:right w:val="single" w:sz="8" w:space="0" w:color="auto"/>
            </w:tcBorders>
            <w:shd w:val="clear" w:color="auto" w:fill="F2F2F2" w:themeFill="background1" w:themeFillShade="F2"/>
            <w:vAlign w:val="center"/>
          </w:tcPr>
          <w:p>
            <w:pPr>
              <w:suppressAutoHyphens/>
              <w:spacing w:line="264" w:lineRule="auto"/>
              <w:rPr>
                <w:rFonts w:cs="Arial"/>
              </w:rPr>
            </w:pPr>
            <w:sdt>
              <w:sdtPr>
                <w:rPr>
                  <w:rFonts w:cs="Arial"/>
                </w:rPr>
                <w:id w:val="25295040"/>
                <w14:checkbox>
                  <w14:checked w14:val="0"/>
                  <w14:checkedState w14:val="2612" w14:font="MS Gothic"/>
                  <w14:uncheckedState w14:val="2610" w14:font="MS Gothic"/>
                </w14:checkbox>
              </w:sdtPr>
              <w:sdtContent>
                <w:r>
                  <w:rPr>
                    <w:rFonts w:cs="Arial" w:hint="eastAsia"/>
                  </w:rPr>
                  <w:t>☐</w:t>
                </w:r>
              </w:sdtContent>
            </w:sdt>
            <w:r>
              <w:rPr>
                <w:rFonts w:cs="Arial"/>
              </w:rPr>
              <w:t xml:space="preserve"> Nein</w:t>
            </w:r>
          </w:p>
        </w:tc>
      </w:tr>
      <w:tr>
        <w:trPr>
          <w:trHeight w:val="234"/>
        </w:trPr>
        <w:tc>
          <w:tcPr>
            <w:tcW w:w="7854" w:type="dxa"/>
            <w:tcBorders>
              <w:top w:val="single" w:sz="2" w:space="0" w:color="auto"/>
              <w:left w:val="single" w:sz="8" w:space="0" w:color="auto"/>
              <w:right w:val="single" w:sz="4" w:space="0" w:color="auto"/>
            </w:tcBorders>
            <w:vAlign w:val="center"/>
          </w:tcPr>
          <w:p>
            <w:pPr>
              <w:suppressAutoHyphens/>
              <w:spacing w:line="264" w:lineRule="auto"/>
              <w:rPr>
                <w:rFonts w:cs="Arial"/>
              </w:rPr>
            </w:pPr>
            <w:r>
              <w:rPr>
                <w:rFonts w:cs="Arial"/>
              </w:rPr>
              <w:t>Schaffung von dauerhaften Arbeitsplätzen</w:t>
            </w:r>
          </w:p>
        </w:tc>
        <w:tc>
          <w:tcPr>
            <w:tcW w:w="850" w:type="dxa"/>
            <w:tcBorders>
              <w:top w:val="single" w:sz="2" w:space="0" w:color="auto"/>
              <w:left w:val="single" w:sz="2" w:space="0" w:color="auto"/>
              <w:bottom w:val="single" w:sz="4" w:space="0" w:color="auto"/>
              <w:right w:val="single" w:sz="4" w:space="0" w:color="auto"/>
            </w:tcBorders>
            <w:vAlign w:val="center"/>
          </w:tcPr>
          <w:p>
            <w:pPr>
              <w:suppressAutoHyphens/>
              <w:spacing w:line="264" w:lineRule="auto"/>
              <w:rPr>
                <w:rFonts w:cs="Arial"/>
              </w:rPr>
            </w:pPr>
            <w:sdt>
              <w:sdtPr>
                <w:rPr>
                  <w:rFonts w:cs="Arial"/>
                </w:rPr>
                <w:id w:val="-1447847949"/>
                <w14:checkbox>
                  <w14:checked w14:val="0"/>
                  <w14:checkedState w14:val="2612" w14:font="MS Gothic"/>
                  <w14:uncheckedState w14:val="2610" w14:font="MS Gothic"/>
                </w14:checkbox>
              </w:sdtPr>
              <w:sdtContent>
                <w:r>
                  <w:rPr>
                    <w:rFonts w:cs="Arial" w:hint="eastAsia"/>
                  </w:rPr>
                  <w:t>☐</w:t>
                </w:r>
              </w:sdtContent>
            </w:sdt>
            <w:r>
              <w:rPr>
                <w:rFonts w:cs="Arial"/>
              </w:rPr>
              <w:t xml:space="preserve"> Ja</w:t>
            </w:r>
          </w:p>
        </w:tc>
        <w:tc>
          <w:tcPr>
            <w:tcW w:w="1276" w:type="dxa"/>
            <w:tcBorders>
              <w:top w:val="single" w:sz="2" w:space="0" w:color="auto"/>
              <w:left w:val="single" w:sz="4" w:space="0" w:color="auto"/>
              <w:bottom w:val="single" w:sz="4" w:space="0" w:color="auto"/>
              <w:right w:val="single" w:sz="8" w:space="0" w:color="auto"/>
            </w:tcBorders>
            <w:vAlign w:val="center"/>
          </w:tcPr>
          <w:p>
            <w:pPr>
              <w:suppressAutoHyphens/>
              <w:spacing w:line="264" w:lineRule="auto"/>
              <w:rPr>
                <w:rFonts w:cs="Arial"/>
              </w:rPr>
            </w:pPr>
            <w:sdt>
              <w:sdtPr>
                <w:rPr>
                  <w:rFonts w:cs="Arial"/>
                </w:rPr>
                <w:id w:val="-1734083080"/>
                <w14:checkbox>
                  <w14:checked w14:val="0"/>
                  <w14:checkedState w14:val="2612" w14:font="MS Gothic"/>
                  <w14:uncheckedState w14:val="2610" w14:font="MS Gothic"/>
                </w14:checkbox>
              </w:sdtPr>
              <w:sdtContent>
                <w:r>
                  <w:rPr>
                    <w:rFonts w:cs="Arial" w:hint="eastAsia"/>
                  </w:rPr>
                  <w:t>☐</w:t>
                </w:r>
              </w:sdtContent>
            </w:sdt>
            <w:r>
              <w:rPr>
                <w:rFonts w:cs="Arial"/>
              </w:rPr>
              <w:t xml:space="preserve"> Nein</w:t>
            </w:r>
          </w:p>
        </w:tc>
      </w:tr>
      <w:tr>
        <w:trPr>
          <w:trHeight w:val="234"/>
        </w:trPr>
        <w:tc>
          <w:tcPr>
            <w:tcW w:w="7854" w:type="dxa"/>
            <w:tcBorders>
              <w:top w:val="single" w:sz="2" w:space="0" w:color="auto"/>
              <w:left w:val="single" w:sz="8" w:space="0" w:color="auto"/>
              <w:right w:val="single" w:sz="4" w:space="0" w:color="auto"/>
            </w:tcBorders>
            <w:shd w:val="clear" w:color="auto" w:fill="F2F2F2" w:themeFill="background1" w:themeFillShade="F2"/>
            <w:vAlign w:val="center"/>
          </w:tcPr>
          <w:p>
            <w:pPr>
              <w:suppressAutoHyphens/>
              <w:spacing w:line="264" w:lineRule="auto"/>
              <w:rPr>
                <w:rFonts w:cs="Arial"/>
              </w:rPr>
            </w:pPr>
            <w:r>
              <w:rPr>
                <w:rFonts w:cs="Arial"/>
              </w:rPr>
              <w:t>Entlastung von Menschen mit Betreuungspflichten</w:t>
            </w:r>
          </w:p>
        </w:tc>
        <w:tc>
          <w:tcPr>
            <w:tcW w:w="850" w:type="dxa"/>
            <w:tcBorders>
              <w:top w:val="single" w:sz="2" w:space="0" w:color="auto"/>
              <w:left w:val="single" w:sz="2" w:space="0" w:color="auto"/>
              <w:bottom w:val="single" w:sz="4" w:space="0" w:color="auto"/>
              <w:right w:val="single" w:sz="4" w:space="0" w:color="auto"/>
            </w:tcBorders>
            <w:shd w:val="clear" w:color="auto" w:fill="F2F2F2" w:themeFill="background1" w:themeFillShade="F2"/>
            <w:vAlign w:val="center"/>
          </w:tcPr>
          <w:p>
            <w:pPr>
              <w:suppressAutoHyphens/>
              <w:spacing w:line="264" w:lineRule="auto"/>
              <w:rPr>
                <w:rFonts w:cs="Arial"/>
              </w:rPr>
            </w:pPr>
            <w:sdt>
              <w:sdtPr>
                <w:rPr>
                  <w:rFonts w:cs="Arial"/>
                </w:rPr>
                <w:id w:val="-2139021022"/>
                <w14:checkbox>
                  <w14:checked w14:val="0"/>
                  <w14:checkedState w14:val="2612" w14:font="MS Gothic"/>
                  <w14:uncheckedState w14:val="2610" w14:font="MS Gothic"/>
                </w14:checkbox>
              </w:sdtPr>
              <w:sdtContent>
                <w:r>
                  <w:rPr>
                    <w:rFonts w:cs="Arial" w:hint="eastAsia"/>
                  </w:rPr>
                  <w:t>☐</w:t>
                </w:r>
              </w:sdtContent>
            </w:sdt>
            <w:r>
              <w:rPr>
                <w:rFonts w:cs="Arial"/>
              </w:rPr>
              <w:t xml:space="preserve"> Ja</w:t>
            </w:r>
          </w:p>
        </w:tc>
        <w:tc>
          <w:tcPr>
            <w:tcW w:w="1276" w:type="dxa"/>
            <w:tcBorders>
              <w:top w:val="single" w:sz="2" w:space="0" w:color="auto"/>
              <w:left w:val="single" w:sz="4" w:space="0" w:color="auto"/>
              <w:bottom w:val="single" w:sz="4" w:space="0" w:color="auto"/>
              <w:right w:val="single" w:sz="8" w:space="0" w:color="auto"/>
            </w:tcBorders>
            <w:shd w:val="clear" w:color="auto" w:fill="F2F2F2" w:themeFill="background1" w:themeFillShade="F2"/>
            <w:vAlign w:val="center"/>
          </w:tcPr>
          <w:p>
            <w:pPr>
              <w:suppressAutoHyphens/>
              <w:spacing w:line="264" w:lineRule="auto"/>
              <w:rPr>
                <w:rFonts w:cs="Arial"/>
              </w:rPr>
            </w:pPr>
            <w:sdt>
              <w:sdtPr>
                <w:rPr>
                  <w:rFonts w:cs="Arial"/>
                </w:rPr>
                <w:id w:val="1649476551"/>
                <w14:checkbox>
                  <w14:checked w14:val="0"/>
                  <w14:checkedState w14:val="2612" w14:font="MS Gothic"/>
                  <w14:uncheckedState w14:val="2610" w14:font="MS Gothic"/>
                </w14:checkbox>
              </w:sdtPr>
              <w:sdtContent>
                <w:r>
                  <w:rPr>
                    <w:rFonts w:cs="Arial" w:hint="eastAsia"/>
                  </w:rPr>
                  <w:t>☐</w:t>
                </w:r>
              </w:sdtContent>
            </w:sdt>
            <w:r>
              <w:rPr>
                <w:rFonts w:cs="Arial"/>
              </w:rPr>
              <w:t xml:space="preserve"> Nein</w:t>
            </w:r>
          </w:p>
        </w:tc>
      </w:tr>
      <w:tr>
        <w:trPr>
          <w:trHeight w:val="234"/>
        </w:trPr>
        <w:tc>
          <w:tcPr>
            <w:tcW w:w="7854" w:type="dxa"/>
            <w:tcBorders>
              <w:top w:val="single" w:sz="2" w:space="0" w:color="auto"/>
              <w:left w:val="single" w:sz="8" w:space="0" w:color="auto"/>
              <w:right w:val="single" w:sz="4" w:space="0" w:color="auto"/>
            </w:tcBorders>
            <w:vAlign w:val="center"/>
          </w:tcPr>
          <w:p>
            <w:pPr>
              <w:suppressAutoHyphens/>
              <w:spacing w:line="264" w:lineRule="auto"/>
              <w:rPr>
                <w:rFonts w:cs="Arial"/>
              </w:rPr>
            </w:pPr>
            <w:r>
              <w:rPr>
                <w:rFonts w:cs="Arial"/>
              </w:rPr>
              <w:t xml:space="preserve">              insbesondere für Frauen</w:t>
            </w:r>
          </w:p>
        </w:tc>
        <w:tc>
          <w:tcPr>
            <w:tcW w:w="850" w:type="dxa"/>
            <w:tcBorders>
              <w:top w:val="single" w:sz="2" w:space="0" w:color="auto"/>
              <w:left w:val="single" w:sz="2" w:space="0" w:color="auto"/>
              <w:bottom w:val="single" w:sz="4" w:space="0" w:color="auto"/>
              <w:right w:val="single" w:sz="4" w:space="0" w:color="auto"/>
            </w:tcBorders>
            <w:vAlign w:val="center"/>
          </w:tcPr>
          <w:p>
            <w:pPr>
              <w:suppressAutoHyphens/>
              <w:spacing w:line="264" w:lineRule="auto"/>
              <w:rPr>
                <w:rFonts w:cs="Arial"/>
              </w:rPr>
            </w:pPr>
            <w:sdt>
              <w:sdtPr>
                <w:rPr>
                  <w:rFonts w:cs="Arial"/>
                </w:rPr>
                <w:id w:val="-139883808"/>
                <w14:checkbox>
                  <w14:checked w14:val="0"/>
                  <w14:checkedState w14:val="2612" w14:font="MS Gothic"/>
                  <w14:uncheckedState w14:val="2610" w14:font="MS Gothic"/>
                </w14:checkbox>
              </w:sdtPr>
              <w:sdtContent>
                <w:r>
                  <w:rPr>
                    <w:rFonts w:cs="Arial" w:hint="eastAsia"/>
                  </w:rPr>
                  <w:t>☐</w:t>
                </w:r>
              </w:sdtContent>
            </w:sdt>
            <w:r>
              <w:rPr>
                <w:rFonts w:cs="Arial"/>
              </w:rPr>
              <w:t xml:space="preserve"> Ja</w:t>
            </w:r>
          </w:p>
        </w:tc>
        <w:tc>
          <w:tcPr>
            <w:tcW w:w="1276" w:type="dxa"/>
            <w:tcBorders>
              <w:top w:val="single" w:sz="2" w:space="0" w:color="auto"/>
              <w:left w:val="single" w:sz="4" w:space="0" w:color="auto"/>
              <w:bottom w:val="single" w:sz="4" w:space="0" w:color="auto"/>
              <w:right w:val="single" w:sz="8" w:space="0" w:color="auto"/>
            </w:tcBorders>
            <w:vAlign w:val="center"/>
          </w:tcPr>
          <w:p>
            <w:pPr>
              <w:suppressAutoHyphens/>
              <w:spacing w:line="264" w:lineRule="auto"/>
              <w:rPr>
                <w:rFonts w:cs="Arial"/>
              </w:rPr>
            </w:pPr>
            <w:sdt>
              <w:sdtPr>
                <w:rPr>
                  <w:rFonts w:cs="Arial"/>
                </w:rPr>
                <w:id w:val="-3285782"/>
                <w14:checkbox>
                  <w14:checked w14:val="0"/>
                  <w14:checkedState w14:val="2612" w14:font="MS Gothic"/>
                  <w14:uncheckedState w14:val="2610" w14:font="MS Gothic"/>
                </w14:checkbox>
              </w:sdtPr>
              <w:sdtContent>
                <w:r>
                  <w:rPr>
                    <w:rFonts w:cs="Arial" w:hint="eastAsia"/>
                  </w:rPr>
                  <w:t>☐</w:t>
                </w:r>
              </w:sdtContent>
            </w:sdt>
            <w:r>
              <w:rPr>
                <w:rFonts w:cs="Arial"/>
              </w:rPr>
              <w:t xml:space="preserve"> Nein</w:t>
            </w:r>
          </w:p>
        </w:tc>
      </w:tr>
      <w:tr>
        <w:trPr>
          <w:trHeight w:val="234"/>
        </w:trPr>
        <w:tc>
          <w:tcPr>
            <w:tcW w:w="7854" w:type="dxa"/>
            <w:tcBorders>
              <w:top w:val="single" w:sz="2" w:space="0" w:color="auto"/>
              <w:left w:val="single" w:sz="8" w:space="0" w:color="auto"/>
              <w:right w:val="single" w:sz="4" w:space="0" w:color="auto"/>
            </w:tcBorders>
            <w:vAlign w:val="center"/>
          </w:tcPr>
          <w:p>
            <w:pPr>
              <w:suppressAutoHyphens/>
              <w:spacing w:line="264" w:lineRule="auto"/>
              <w:rPr>
                <w:rFonts w:cs="Arial"/>
              </w:rPr>
            </w:pPr>
            <w:r>
              <w:rPr>
                <w:rFonts w:cs="Arial"/>
              </w:rPr>
              <w:t xml:space="preserve">              insbesondere für Jugendliche</w:t>
            </w:r>
          </w:p>
        </w:tc>
        <w:tc>
          <w:tcPr>
            <w:tcW w:w="850" w:type="dxa"/>
            <w:tcBorders>
              <w:top w:val="single" w:sz="2" w:space="0" w:color="auto"/>
              <w:left w:val="single" w:sz="2" w:space="0" w:color="auto"/>
              <w:bottom w:val="single" w:sz="4" w:space="0" w:color="auto"/>
              <w:right w:val="single" w:sz="4" w:space="0" w:color="auto"/>
            </w:tcBorders>
            <w:vAlign w:val="center"/>
          </w:tcPr>
          <w:p>
            <w:pPr>
              <w:suppressAutoHyphens/>
              <w:spacing w:line="264" w:lineRule="auto"/>
              <w:rPr>
                <w:rFonts w:cs="Arial"/>
              </w:rPr>
            </w:pPr>
            <w:sdt>
              <w:sdtPr>
                <w:rPr>
                  <w:rFonts w:cs="Arial"/>
                </w:rPr>
                <w:id w:val="1100917574"/>
                <w14:checkbox>
                  <w14:checked w14:val="0"/>
                  <w14:checkedState w14:val="2612" w14:font="MS Gothic"/>
                  <w14:uncheckedState w14:val="2610" w14:font="MS Gothic"/>
                </w14:checkbox>
              </w:sdtPr>
              <w:sdtContent>
                <w:r>
                  <w:rPr>
                    <w:rFonts w:cs="Arial" w:hint="eastAsia"/>
                  </w:rPr>
                  <w:t>☐</w:t>
                </w:r>
              </w:sdtContent>
            </w:sdt>
            <w:r>
              <w:rPr>
                <w:rFonts w:cs="Arial"/>
              </w:rPr>
              <w:t xml:space="preserve"> Ja</w:t>
            </w:r>
          </w:p>
        </w:tc>
        <w:tc>
          <w:tcPr>
            <w:tcW w:w="1276" w:type="dxa"/>
            <w:tcBorders>
              <w:top w:val="single" w:sz="2" w:space="0" w:color="auto"/>
              <w:left w:val="single" w:sz="4" w:space="0" w:color="auto"/>
              <w:bottom w:val="single" w:sz="4" w:space="0" w:color="auto"/>
              <w:right w:val="single" w:sz="8" w:space="0" w:color="auto"/>
            </w:tcBorders>
            <w:vAlign w:val="center"/>
          </w:tcPr>
          <w:p>
            <w:pPr>
              <w:suppressAutoHyphens/>
              <w:spacing w:line="264" w:lineRule="auto"/>
              <w:rPr>
                <w:rFonts w:cs="Arial"/>
              </w:rPr>
            </w:pPr>
            <w:sdt>
              <w:sdtPr>
                <w:rPr>
                  <w:rFonts w:cs="Arial"/>
                </w:rPr>
                <w:id w:val="211006707"/>
                <w14:checkbox>
                  <w14:checked w14:val="0"/>
                  <w14:checkedState w14:val="2612" w14:font="MS Gothic"/>
                  <w14:uncheckedState w14:val="2610" w14:font="MS Gothic"/>
                </w14:checkbox>
              </w:sdtPr>
              <w:sdtContent>
                <w:r>
                  <w:rPr>
                    <w:rFonts w:cs="Arial" w:hint="eastAsia"/>
                  </w:rPr>
                  <w:t>☐</w:t>
                </w:r>
              </w:sdtContent>
            </w:sdt>
            <w:r>
              <w:rPr>
                <w:rFonts w:cs="Arial"/>
              </w:rPr>
              <w:t xml:space="preserve"> Nein</w:t>
            </w:r>
          </w:p>
        </w:tc>
      </w:tr>
      <w:tr>
        <w:trPr>
          <w:trHeight w:val="234"/>
        </w:trPr>
        <w:tc>
          <w:tcPr>
            <w:tcW w:w="7854" w:type="dxa"/>
            <w:tcBorders>
              <w:top w:val="single" w:sz="2" w:space="0" w:color="auto"/>
              <w:left w:val="single" w:sz="8" w:space="0" w:color="auto"/>
              <w:right w:val="single" w:sz="4" w:space="0" w:color="auto"/>
            </w:tcBorders>
            <w:vAlign w:val="center"/>
          </w:tcPr>
          <w:p>
            <w:pPr>
              <w:suppressAutoHyphens/>
              <w:spacing w:line="264" w:lineRule="auto"/>
              <w:rPr>
                <w:rFonts w:cs="Arial"/>
              </w:rPr>
            </w:pPr>
            <w:r>
              <w:rPr>
                <w:rFonts w:cs="Arial"/>
              </w:rPr>
              <w:t>Abwanderung wird entgegengewirkt</w:t>
            </w:r>
            <w:r>
              <w:rPr>
                <w:rFonts w:cs="Arial"/>
              </w:rPr>
              <w:tab/>
            </w:r>
          </w:p>
        </w:tc>
        <w:tc>
          <w:tcPr>
            <w:tcW w:w="850" w:type="dxa"/>
            <w:tcBorders>
              <w:top w:val="single" w:sz="2" w:space="0" w:color="auto"/>
              <w:left w:val="single" w:sz="2" w:space="0" w:color="auto"/>
              <w:bottom w:val="single" w:sz="4" w:space="0" w:color="auto"/>
              <w:right w:val="single" w:sz="4" w:space="0" w:color="auto"/>
            </w:tcBorders>
            <w:vAlign w:val="center"/>
          </w:tcPr>
          <w:p>
            <w:pPr>
              <w:suppressAutoHyphens/>
              <w:spacing w:line="264" w:lineRule="auto"/>
              <w:rPr>
                <w:rFonts w:cs="Arial"/>
              </w:rPr>
            </w:pPr>
            <w:sdt>
              <w:sdtPr>
                <w:rPr>
                  <w:rFonts w:cs="Arial"/>
                </w:rPr>
                <w:id w:val="1998376749"/>
                <w14:checkbox>
                  <w14:checked w14:val="0"/>
                  <w14:checkedState w14:val="2612" w14:font="MS Gothic"/>
                  <w14:uncheckedState w14:val="2610" w14:font="MS Gothic"/>
                </w14:checkbox>
              </w:sdtPr>
              <w:sdtContent>
                <w:r>
                  <w:rPr>
                    <w:rFonts w:cs="Arial" w:hint="eastAsia"/>
                  </w:rPr>
                  <w:t>☐</w:t>
                </w:r>
              </w:sdtContent>
            </w:sdt>
            <w:r>
              <w:rPr>
                <w:rFonts w:cs="Arial"/>
              </w:rPr>
              <w:t xml:space="preserve"> Ja</w:t>
            </w:r>
          </w:p>
        </w:tc>
        <w:tc>
          <w:tcPr>
            <w:tcW w:w="1276" w:type="dxa"/>
            <w:tcBorders>
              <w:top w:val="single" w:sz="2" w:space="0" w:color="auto"/>
              <w:left w:val="single" w:sz="4" w:space="0" w:color="auto"/>
              <w:bottom w:val="single" w:sz="4" w:space="0" w:color="auto"/>
              <w:right w:val="single" w:sz="8" w:space="0" w:color="auto"/>
            </w:tcBorders>
            <w:vAlign w:val="center"/>
          </w:tcPr>
          <w:p>
            <w:pPr>
              <w:suppressAutoHyphens/>
              <w:spacing w:line="264" w:lineRule="auto"/>
              <w:rPr>
                <w:rFonts w:cs="Arial"/>
              </w:rPr>
            </w:pPr>
            <w:sdt>
              <w:sdtPr>
                <w:rPr>
                  <w:rFonts w:cs="Arial"/>
                </w:rPr>
                <w:id w:val="1707366394"/>
                <w14:checkbox>
                  <w14:checked w14:val="0"/>
                  <w14:checkedState w14:val="2612" w14:font="MS Gothic"/>
                  <w14:uncheckedState w14:val="2610" w14:font="MS Gothic"/>
                </w14:checkbox>
              </w:sdtPr>
              <w:sdtContent>
                <w:r>
                  <w:rPr>
                    <w:rFonts w:cs="Arial" w:hint="eastAsia"/>
                  </w:rPr>
                  <w:t>☐</w:t>
                </w:r>
              </w:sdtContent>
            </w:sdt>
            <w:r>
              <w:rPr>
                <w:rFonts w:cs="Arial"/>
              </w:rPr>
              <w:t xml:space="preserve"> Nein</w:t>
            </w:r>
          </w:p>
        </w:tc>
      </w:tr>
    </w:tbl>
    <w:tbl>
      <w:tblPr>
        <w:tblStyle w:val="Tabellenraster1"/>
        <w:tblW w:w="9980" w:type="dxa"/>
        <w:tblInd w:w="51" w:type="dxa"/>
        <w:tblLayout w:type="fixed"/>
        <w:tblLook w:val="04A0" w:firstRow="1" w:lastRow="0" w:firstColumn="1" w:lastColumn="0" w:noHBand="0" w:noVBand="1"/>
      </w:tblPr>
      <w:tblGrid>
        <w:gridCol w:w="5013"/>
        <w:gridCol w:w="2937"/>
        <w:gridCol w:w="992"/>
        <w:gridCol w:w="1038"/>
      </w:tblGrid>
      <w:tr>
        <w:trPr>
          <w:trHeight w:val="312"/>
        </w:trPr>
        <w:tc>
          <w:tcPr>
            <w:tcW w:w="9980" w:type="dxa"/>
            <w:gridSpan w:val="4"/>
            <w:shd w:val="clear" w:color="auto" w:fill="F2F2F2" w:themeFill="background1" w:themeFillShade="F2"/>
            <w:vAlign w:val="center"/>
          </w:tcPr>
          <w:p>
            <w:pPr>
              <w:suppressAutoHyphens/>
              <w:spacing w:line="264" w:lineRule="auto"/>
              <w:rPr>
                <w:rFonts w:cs="Arial"/>
              </w:rPr>
            </w:pPr>
            <w:r>
              <w:rPr>
                <w:rFonts w:cs="Arial"/>
              </w:rPr>
              <w:t xml:space="preserve">Prozentanteil der Bevölkerung im ländlichen Raum, die vom Vorhaben profitieren </w:t>
            </w:r>
            <w:r>
              <w:rPr>
                <w:rFonts w:cs="Arial"/>
                <w:i/>
                <w:sz w:val="20"/>
                <w:szCs w:val="20"/>
              </w:rPr>
              <w:t>(wird anhand der Einwohnerzahlen pro Gemeinde (GKZ) ermittelt):</w:t>
            </w:r>
          </w:p>
        </w:tc>
      </w:tr>
      <w:tr>
        <w:trPr>
          <w:trHeight w:val="312"/>
        </w:trPr>
        <w:tc>
          <w:tcPr>
            <w:tcW w:w="7950" w:type="dxa"/>
            <w:gridSpan w:val="2"/>
            <w:shd w:val="clear" w:color="auto" w:fill="F2F2F2" w:themeFill="background1" w:themeFillShade="F2"/>
            <w:vAlign w:val="center"/>
          </w:tcPr>
          <w:p>
            <w:pPr>
              <w:suppressAutoHyphens/>
              <w:spacing w:line="264" w:lineRule="auto"/>
              <w:rPr>
                <w:rFonts w:cs="Arial"/>
              </w:rPr>
            </w:pPr>
            <w:r>
              <w:rPr>
                <w:rFonts w:cs="Arial"/>
              </w:rPr>
              <w:t>Das Vorhaben betrifft eine oder mehrere Gemeinden:</w:t>
            </w:r>
          </w:p>
        </w:tc>
        <w:tc>
          <w:tcPr>
            <w:tcW w:w="992" w:type="dxa"/>
          </w:tcPr>
          <w:p>
            <w:pPr>
              <w:suppressAutoHyphens/>
              <w:spacing w:line="264" w:lineRule="auto"/>
              <w:jc w:val="both"/>
              <w:rPr>
                <w:rFonts w:cs="Arial"/>
              </w:rPr>
            </w:pPr>
            <w:sdt>
              <w:sdtPr>
                <w:rPr>
                  <w:rFonts w:cs="Arial"/>
                </w:rPr>
                <w:id w:val="124352592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MS Gothic" w:eastAsia="MS Gothic" w:hAnsi="MS Gothic" w:cs="Arial"/>
              </w:rPr>
              <w:t xml:space="preserve"> </w:t>
            </w:r>
            <w:r>
              <w:rPr>
                <w:rFonts w:cs="Arial"/>
              </w:rPr>
              <w:t>Ja</w:t>
            </w:r>
          </w:p>
        </w:tc>
        <w:tc>
          <w:tcPr>
            <w:tcW w:w="1038" w:type="dxa"/>
          </w:tcPr>
          <w:p>
            <w:pPr>
              <w:suppressAutoHyphens/>
              <w:spacing w:line="264" w:lineRule="auto"/>
              <w:jc w:val="both"/>
              <w:rPr>
                <w:rFonts w:cs="Arial"/>
              </w:rPr>
            </w:pPr>
            <w:sdt>
              <w:sdtPr>
                <w:rPr>
                  <w:rFonts w:cs="Arial"/>
                </w:rPr>
                <w:id w:val="155373591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Nein</w:t>
            </w:r>
          </w:p>
        </w:tc>
      </w:tr>
      <w:tr>
        <w:tblPrEx>
          <w:tblCellMar>
            <w:top w:w="28" w:type="dxa"/>
            <w:left w:w="57" w:type="dxa"/>
            <w:bottom w:w="28" w:type="dxa"/>
            <w:right w:w="57" w:type="dxa"/>
          </w:tblCellMar>
        </w:tblPrEx>
        <w:trPr>
          <w:trHeight w:val="312"/>
        </w:trPr>
        <w:tc>
          <w:tcPr>
            <w:tcW w:w="9980" w:type="dxa"/>
            <w:gridSpan w:val="4"/>
            <w:tcBorders>
              <w:top w:val="single" w:sz="2" w:space="0" w:color="auto"/>
              <w:left w:val="single" w:sz="2" w:space="0" w:color="auto"/>
              <w:bottom w:val="single" w:sz="2" w:space="0" w:color="auto"/>
              <w:right w:val="single" w:sz="8" w:space="0" w:color="auto"/>
            </w:tcBorders>
            <w:shd w:val="clear" w:color="auto" w:fill="F2F2F2" w:themeFill="background1" w:themeFillShade="F2"/>
            <w:vAlign w:val="center"/>
          </w:tcPr>
          <w:p>
            <w:pPr>
              <w:suppressAutoHyphens/>
              <w:spacing w:line="264" w:lineRule="auto"/>
              <w:rPr>
                <w:rFonts w:cs="Arial"/>
                <w:i/>
              </w:rPr>
            </w:pPr>
            <w:r>
              <w:rPr>
                <w:rFonts w:cs="Arial"/>
                <w:i/>
              </w:rPr>
              <w:t xml:space="preserve">Nennung der vom Vorhaben betroffenen Gemeinden und der Gemeindekennziffern </w:t>
            </w:r>
            <w:r>
              <w:rPr>
                <w:rFonts w:cs="Arial"/>
              </w:rPr>
              <w:t>(GKZ):</w:t>
            </w:r>
          </w:p>
        </w:tc>
      </w:tr>
      <w:tr>
        <w:tblPrEx>
          <w:tblCellMar>
            <w:top w:w="28" w:type="dxa"/>
            <w:left w:w="57" w:type="dxa"/>
            <w:bottom w:w="28" w:type="dxa"/>
            <w:right w:w="57" w:type="dxa"/>
          </w:tblCellMar>
        </w:tblPrEx>
        <w:trPr>
          <w:trHeight w:val="312"/>
        </w:trPr>
        <w:tc>
          <w:tcPr>
            <w:tcW w:w="5013" w:type="dxa"/>
            <w:tcBorders>
              <w:top w:val="single" w:sz="2" w:space="0" w:color="auto"/>
              <w:left w:val="single" w:sz="2" w:space="0" w:color="auto"/>
              <w:bottom w:val="single" w:sz="2" w:space="0" w:color="auto"/>
              <w:right w:val="single" w:sz="4" w:space="0" w:color="auto"/>
            </w:tcBorders>
            <w:shd w:val="clear" w:color="auto" w:fill="F2F2F2" w:themeFill="background1" w:themeFillShade="F2"/>
            <w:vAlign w:val="center"/>
          </w:tcPr>
          <w:p>
            <w:pPr>
              <w:suppressAutoHyphens/>
              <w:spacing w:line="264" w:lineRule="auto"/>
              <w:jc w:val="center"/>
              <w:rPr>
                <w:rFonts w:cs="Arial"/>
              </w:rPr>
            </w:pPr>
            <w:r>
              <w:rPr>
                <w:rFonts w:cs="Arial"/>
              </w:rPr>
              <w:t>Gemeinde</w:t>
            </w:r>
          </w:p>
        </w:tc>
        <w:tc>
          <w:tcPr>
            <w:tcW w:w="4967" w:type="dxa"/>
            <w:gridSpan w:val="3"/>
            <w:tcBorders>
              <w:top w:val="single" w:sz="2" w:space="0" w:color="auto"/>
              <w:left w:val="single" w:sz="4" w:space="0" w:color="auto"/>
              <w:bottom w:val="single" w:sz="2" w:space="0" w:color="auto"/>
              <w:right w:val="single" w:sz="8" w:space="0" w:color="auto"/>
            </w:tcBorders>
            <w:shd w:val="clear" w:color="auto" w:fill="F2F2F2" w:themeFill="background1" w:themeFillShade="F2"/>
            <w:vAlign w:val="center"/>
          </w:tcPr>
          <w:p>
            <w:pPr>
              <w:suppressAutoHyphens/>
              <w:spacing w:line="264" w:lineRule="auto"/>
              <w:jc w:val="center"/>
              <w:rPr>
                <w:rFonts w:cs="Arial"/>
              </w:rPr>
            </w:pPr>
            <w:r>
              <w:rPr>
                <w:rFonts w:cs="Arial"/>
              </w:rPr>
              <w:t>Gemeindekennziffer</w:t>
            </w:r>
          </w:p>
        </w:tc>
      </w:tr>
      <w:tr>
        <w:trPr>
          <w:trHeight w:val="312"/>
        </w:trPr>
        <w:tc>
          <w:tcPr>
            <w:tcW w:w="5013" w:type="dxa"/>
            <w:vAlign w:val="center"/>
          </w:tcPr>
          <w:p>
            <w:pPr>
              <w:suppressAutoHyphens/>
              <w:spacing w:line="264" w:lineRule="auto"/>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67" w:type="dxa"/>
            <w:gridSpan w:val="3"/>
            <w:vAlign w:val="center"/>
          </w:tcPr>
          <w:p>
            <w:pPr>
              <w:suppressAutoHyphens/>
              <w:spacing w:line="264" w:lineRule="auto"/>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trPr>
          <w:trHeight w:val="312"/>
        </w:trPr>
        <w:tc>
          <w:tcPr>
            <w:tcW w:w="5013" w:type="dxa"/>
            <w:vAlign w:val="center"/>
          </w:tcPr>
          <w:p>
            <w:pPr>
              <w:suppressAutoHyphens/>
              <w:spacing w:line="264" w:lineRule="auto"/>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67" w:type="dxa"/>
            <w:gridSpan w:val="3"/>
            <w:vAlign w:val="center"/>
          </w:tcPr>
          <w:p>
            <w:pPr>
              <w:suppressAutoHyphens/>
              <w:spacing w:line="264" w:lineRule="auto"/>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trPr>
          <w:trHeight w:val="312"/>
        </w:trPr>
        <w:tc>
          <w:tcPr>
            <w:tcW w:w="5013" w:type="dxa"/>
            <w:vAlign w:val="center"/>
          </w:tcPr>
          <w:p>
            <w:pPr>
              <w:suppressAutoHyphens/>
              <w:spacing w:line="264" w:lineRule="auto"/>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67" w:type="dxa"/>
            <w:gridSpan w:val="3"/>
            <w:vAlign w:val="center"/>
          </w:tcPr>
          <w:p>
            <w:pPr>
              <w:suppressAutoHyphens/>
              <w:spacing w:line="264" w:lineRule="auto"/>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trPr>
          <w:trHeight w:val="312"/>
        </w:trPr>
        <w:tc>
          <w:tcPr>
            <w:tcW w:w="7950" w:type="dxa"/>
            <w:gridSpan w:val="2"/>
            <w:shd w:val="clear" w:color="auto" w:fill="F2F2F2" w:themeFill="background1" w:themeFillShade="F2"/>
            <w:vAlign w:val="center"/>
          </w:tcPr>
          <w:p>
            <w:pPr>
              <w:suppressAutoHyphens/>
              <w:spacing w:line="264" w:lineRule="auto"/>
              <w:rPr>
                <w:rFonts w:cs="Arial"/>
              </w:rPr>
            </w:pPr>
            <w:r>
              <w:rPr>
                <w:rFonts w:cs="Arial"/>
              </w:rPr>
              <w:lastRenderedPageBreak/>
              <w:t>Das Vorhaben betrifft eine oder mehrere politische Bezirke:</w:t>
            </w:r>
          </w:p>
        </w:tc>
        <w:tc>
          <w:tcPr>
            <w:tcW w:w="992" w:type="dxa"/>
          </w:tcPr>
          <w:p>
            <w:pPr>
              <w:suppressAutoHyphens/>
              <w:spacing w:line="264" w:lineRule="auto"/>
              <w:jc w:val="both"/>
              <w:rPr>
                <w:rFonts w:cs="Arial"/>
              </w:rPr>
            </w:pPr>
            <w:sdt>
              <w:sdtPr>
                <w:rPr>
                  <w:rFonts w:cs="Arial"/>
                </w:rPr>
                <w:id w:val="202859597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MS Gothic" w:eastAsia="MS Gothic" w:hAnsi="MS Gothic" w:cs="Arial"/>
              </w:rPr>
              <w:t xml:space="preserve"> </w:t>
            </w:r>
            <w:r>
              <w:rPr>
                <w:rFonts w:cs="Arial"/>
              </w:rPr>
              <w:t>Ja</w:t>
            </w:r>
          </w:p>
        </w:tc>
        <w:tc>
          <w:tcPr>
            <w:tcW w:w="1038" w:type="dxa"/>
          </w:tcPr>
          <w:p>
            <w:pPr>
              <w:suppressAutoHyphens/>
              <w:spacing w:line="264" w:lineRule="auto"/>
              <w:jc w:val="both"/>
              <w:rPr>
                <w:rFonts w:cs="Arial"/>
              </w:rPr>
            </w:pPr>
            <w:sdt>
              <w:sdtPr>
                <w:rPr>
                  <w:rFonts w:cs="Arial"/>
                </w:rPr>
                <w:id w:val="-190521882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Nein</w:t>
            </w:r>
          </w:p>
        </w:tc>
      </w:tr>
      <w:tr>
        <w:tblPrEx>
          <w:tblCellMar>
            <w:top w:w="28" w:type="dxa"/>
            <w:left w:w="57" w:type="dxa"/>
            <w:bottom w:w="28" w:type="dxa"/>
            <w:right w:w="57" w:type="dxa"/>
          </w:tblCellMar>
        </w:tblPrEx>
        <w:trPr>
          <w:trHeight w:val="312"/>
        </w:trPr>
        <w:tc>
          <w:tcPr>
            <w:tcW w:w="9980" w:type="dxa"/>
            <w:gridSpan w:val="4"/>
            <w:tcBorders>
              <w:top w:val="single" w:sz="2" w:space="0" w:color="auto"/>
              <w:left w:val="single" w:sz="2" w:space="0" w:color="auto"/>
              <w:bottom w:val="single" w:sz="2" w:space="0" w:color="auto"/>
              <w:right w:val="single" w:sz="8" w:space="0" w:color="auto"/>
            </w:tcBorders>
            <w:shd w:val="clear" w:color="auto" w:fill="F2F2F2" w:themeFill="background1" w:themeFillShade="F2"/>
            <w:vAlign w:val="center"/>
          </w:tcPr>
          <w:p>
            <w:pPr>
              <w:suppressAutoHyphens/>
              <w:spacing w:line="264" w:lineRule="auto"/>
              <w:rPr>
                <w:rFonts w:cs="Arial"/>
                <w:i/>
              </w:rPr>
            </w:pPr>
            <w:r>
              <w:rPr>
                <w:rFonts w:cs="Arial"/>
                <w:i/>
              </w:rPr>
              <w:t>Nennung der vom Vorhaben betroffenen politischen Bezirke</w:t>
            </w:r>
            <w:r>
              <w:rPr>
                <w:rFonts w:cs="Arial"/>
              </w:rPr>
              <w:t>:</w:t>
            </w:r>
          </w:p>
        </w:tc>
      </w:tr>
      <w:tr>
        <w:trPr>
          <w:trHeight w:val="312"/>
        </w:trPr>
        <w:tc>
          <w:tcPr>
            <w:tcW w:w="5013" w:type="dxa"/>
            <w:vAlign w:val="center"/>
          </w:tcPr>
          <w:p>
            <w:pPr>
              <w:suppressAutoHyphens/>
              <w:spacing w:line="264" w:lineRule="auto"/>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67" w:type="dxa"/>
            <w:gridSpan w:val="3"/>
            <w:vAlign w:val="center"/>
          </w:tcPr>
          <w:p>
            <w:pPr>
              <w:suppressAutoHyphens/>
              <w:spacing w:line="264" w:lineRule="auto"/>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trPr>
          <w:trHeight w:val="312"/>
        </w:trPr>
        <w:tc>
          <w:tcPr>
            <w:tcW w:w="5013" w:type="dxa"/>
            <w:vAlign w:val="center"/>
          </w:tcPr>
          <w:p>
            <w:pPr>
              <w:suppressAutoHyphens/>
              <w:spacing w:line="264" w:lineRule="auto"/>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67" w:type="dxa"/>
            <w:gridSpan w:val="3"/>
            <w:vAlign w:val="center"/>
          </w:tcPr>
          <w:p>
            <w:pPr>
              <w:suppressAutoHyphens/>
              <w:spacing w:line="264" w:lineRule="auto"/>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trPr>
          <w:trHeight w:val="312"/>
        </w:trPr>
        <w:tc>
          <w:tcPr>
            <w:tcW w:w="5013" w:type="dxa"/>
            <w:vAlign w:val="center"/>
          </w:tcPr>
          <w:p>
            <w:pPr>
              <w:suppressAutoHyphens/>
              <w:spacing w:line="264" w:lineRule="auto"/>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67" w:type="dxa"/>
            <w:gridSpan w:val="3"/>
            <w:vAlign w:val="center"/>
          </w:tcPr>
          <w:p>
            <w:pPr>
              <w:suppressAutoHyphens/>
              <w:spacing w:line="264" w:lineRule="auto"/>
              <w:jc w:val="both"/>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trPr>
          <w:trHeight w:val="312"/>
        </w:trPr>
        <w:tc>
          <w:tcPr>
            <w:tcW w:w="7950" w:type="dxa"/>
            <w:gridSpan w:val="2"/>
            <w:shd w:val="clear" w:color="auto" w:fill="F2F2F2" w:themeFill="background1" w:themeFillShade="F2"/>
            <w:vAlign w:val="center"/>
          </w:tcPr>
          <w:p>
            <w:pPr>
              <w:suppressAutoHyphens/>
              <w:spacing w:line="264" w:lineRule="auto"/>
              <w:rPr>
                <w:rFonts w:cs="Arial"/>
              </w:rPr>
            </w:pPr>
            <w:r>
              <w:rPr>
                <w:rFonts w:cs="Arial"/>
              </w:rPr>
              <w:t>Das Vorhaben betrifft das gesamte Bundesland:</w:t>
            </w:r>
          </w:p>
        </w:tc>
        <w:tc>
          <w:tcPr>
            <w:tcW w:w="992" w:type="dxa"/>
          </w:tcPr>
          <w:p>
            <w:pPr>
              <w:suppressAutoHyphens/>
              <w:spacing w:line="264" w:lineRule="auto"/>
              <w:jc w:val="both"/>
              <w:rPr>
                <w:rFonts w:cs="Arial"/>
              </w:rPr>
            </w:pPr>
            <w:sdt>
              <w:sdtPr>
                <w:rPr>
                  <w:rFonts w:cs="Arial"/>
                </w:rPr>
                <w:id w:val="-19224001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MS Gothic" w:eastAsia="MS Gothic" w:hAnsi="MS Gothic" w:cs="Arial"/>
              </w:rPr>
              <w:t xml:space="preserve"> </w:t>
            </w:r>
            <w:r>
              <w:rPr>
                <w:rFonts w:cs="Arial"/>
              </w:rPr>
              <w:t>Ja</w:t>
            </w:r>
          </w:p>
        </w:tc>
        <w:tc>
          <w:tcPr>
            <w:tcW w:w="1038" w:type="dxa"/>
          </w:tcPr>
          <w:p>
            <w:pPr>
              <w:suppressAutoHyphens/>
              <w:spacing w:line="264" w:lineRule="auto"/>
              <w:jc w:val="both"/>
              <w:rPr>
                <w:rFonts w:cs="Arial"/>
              </w:rPr>
            </w:pPr>
            <w:sdt>
              <w:sdtPr>
                <w:rPr>
                  <w:rFonts w:cs="Arial"/>
                </w:rPr>
                <w:id w:val="-191354116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Nein</w:t>
            </w:r>
          </w:p>
        </w:tc>
      </w:tr>
    </w:tbl>
    <w:p>
      <w:pPr>
        <w:rPr>
          <w:highlight w:val="yellow"/>
        </w:rPr>
      </w:pPr>
    </w:p>
    <w:tbl>
      <w:tblPr>
        <w:tblStyle w:val="Tabellenraster"/>
        <w:tblW w:w="9980" w:type="dxa"/>
        <w:tblLayout w:type="fixed"/>
        <w:tblCellMar>
          <w:top w:w="28" w:type="dxa"/>
          <w:left w:w="57" w:type="dxa"/>
          <w:bottom w:w="28" w:type="dxa"/>
          <w:right w:w="57" w:type="dxa"/>
        </w:tblCellMar>
        <w:tblLook w:val="04A0" w:firstRow="1" w:lastRow="0" w:firstColumn="1" w:lastColumn="0" w:noHBand="0" w:noVBand="1"/>
      </w:tblPr>
      <w:tblGrid>
        <w:gridCol w:w="328"/>
        <w:gridCol w:w="833"/>
        <w:gridCol w:w="1236"/>
        <w:gridCol w:w="1237"/>
        <w:gridCol w:w="882"/>
        <w:gridCol w:w="1468"/>
        <w:gridCol w:w="440"/>
        <w:gridCol w:w="990"/>
        <w:gridCol w:w="287"/>
        <w:gridCol w:w="957"/>
        <w:gridCol w:w="1322"/>
      </w:tblGrid>
      <w:tr>
        <w:trPr>
          <w:trHeight w:hRule="exact" w:val="292"/>
        </w:trPr>
        <w:tc>
          <w:tcPr>
            <w:tcW w:w="1161" w:type="dxa"/>
            <w:gridSpan w:val="2"/>
            <w:tcBorders>
              <w:top w:val="single" w:sz="8" w:space="0" w:color="auto"/>
              <w:left w:val="nil"/>
              <w:bottom w:val="single" w:sz="8" w:space="0" w:color="auto"/>
              <w:right w:val="nil"/>
            </w:tcBorders>
          </w:tcPr>
          <w:p>
            <w:pPr>
              <w:suppressAutoHyphens/>
              <w:jc w:val="both"/>
              <w:rPr>
                <w:rFonts w:cs="Arial"/>
              </w:rPr>
            </w:pPr>
          </w:p>
        </w:tc>
        <w:tc>
          <w:tcPr>
            <w:tcW w:w="1236" w:type="dxa"/>
            <w:tcBorders>
              <w:top w:val="single" w:sz="8" w:space="0" w:color="auto"/>
              <w:left w:val="nil"/>
              <w:bottom w:val="single" w:sz="8" w:space="0" w:color="auto"/>
              <w:right w:val="nil"/>
            </w:tcBorders>
          </w:tcPr>
          <w:p>
            <w:pPr>
              <w:suppressAutoHyphens/>
              <w:jc w:val="both"/>
              <w:rPr>
                <w:rFonts w:cs="Arial"/>
              </w:rPr>
            </w:pPr>
          </w:p>
        </w:tc>
        <w:tc>
          <w:tcPr>
            <w:tcW w:w="1237" w:type="dxa"/>
            <w:tcBorders>
              <w:top w:val="single" w:sz="8" w:space="0" w:color="auto"/>
              <w:left w:val="nil"/>
              <w:bottom w:val="single" w:sz="8" w:space="0" w:color="auto"/>
              <w:right w:val="nil"/>
            </w:tcBorders>
          </w:tcPr>
          <w:p>
            <w:pPr>
              <w:suppressAutoHyphens/>
              <w:jc w:val="both"/>
              <w:rPr>
                <w:rFonts w:cs="Arial"/>
              </w:rPr>
            </w:pPr>
          </w:p>
        </w:tc>
        <w:tc>
          <w:tcPr>
            <w:tcW w:w="882" w:type="dxa"/>
            <w:tcBorders>
              <w:top w:val="single" w:sz="8" w:space="0" w:color="auto"/>
              <w:left w:val="nil"/>
              <w:bottom w:val="single" w:sz="8" w:space="0" w:color="auto"/>
              <w:right w:val="nil"/>
            </w:tcBorders>
          </w:tcPr>
          <w:p>
            <w:pPr>
              <w:suppressAutoHyphens/>
              <w:jc w:val="both"/>
              <w:rPr>
                <w:rFonts w:cs="Arial"/>
              </w:rPr>
            </w:pPr>
          </w:p>
        </w:tc>
        <w:tc>
          <w:tcPr>
            <w:tcW w:w="1468" w:type="dxa"/>
            <w:tcBorders>
              <w:top w:val="single" w:sz="8" w:space="0" w:color="auto"/>
              <w:left w:val="nil"/>
              <w:bottom w:val="single" w:sz="8" w:space="0" w:color="auto"/>
              <w:right w:val="nil"/>
            </w:tcBorders>
          </w:tcPr>
          <w:p>
            <w:pPr>
              <w:suppressAutoHyphens/>
              <w:jc w:val="both"/>
              <w:rPr>
                <w:rFonts w:cs="Arial"/>
              </w:rPr>
            </w:pPr>
          </w:p>
        </w:tc>
        <w:tc>
          <w:tcPr>
            <w:tcW w:w="1430" w:type="dxa"/>
            <w:gridSpan w:val="2"/>
            <w:tcBorders>
              <w:top w:val="single" w:sz="8" w:space="0" w:color="auto"/>
              <w:left w:val="nil"/>
              <w:bottom w:val="single" w:sz="8" w:space="0" w:color="auto"/>
              <w:right w:val="nil"/>
            </w:tcBorders>
          </w:tcPr>
          <w:p>
            <w:pPr>
              <w:suppressAutoHyphens/>
              <w:jc w:val="both"/>
              <w:rPr>
                <w:rFonts w:cs="Arial"/>
              </w:rPr>
            </w:pPr>
          </w:p>
        </w:tc>
        <w:tc>
          <w:tcPr>
            <w:tcW w:w="1244" w:type="dxa"/>
            <w:gridSpan w:val="2"/>
            <w:tcBorders>
              <w:top w:val="single" w:sz="8" w:space="0" w:color="auto"/>
              <w:left w:val="nil"/>
              <w:bottom w:val="single" w:sz="8" w:space="0" w:color="auto"/>
              <w:right w:val="nil"/>
            </w:tcBorders>
          </w:tcPr>
          <w:p>
            <w:pPr>
              <w:suppressAutoHyphens/>
              <w:jc w:val="both"/>
              <w:rPr>
                <w:rFonts w:cs="Arial"/>
              </w:rPr>
            </w:pPr>
          </w:p>
        </w:tc>
        <w:tc>
          <w:tcPr>
            <w:tcW w:w="1322" w:type="dxa"/>
            <w:tcBorders>
              <w:top w:val="single" w:sz="8" w:space="0" w:color="auto"/>
              <w:left w:val="nil"/>
              <w:bottom w:val="single" w:sz="8" w:space="0" w:color="auto"/>
              <w:right w:val="nil"/>
            </w:tcBorders>
          </w:tcPr>
          <w:p>
            <w:pPr>
              <w:suppressAutoHyphens/>
              <w:jc w:val="both"/>
              <w:rPr>
                <w:rFonts w:cs="Arial"/>
              </w:rPr>
            </w:pPr>
          </w:p>
        </w:tc>
      </w:tr>
      <w:tr>
        <w:trPr>
          <w:trHeight w:hRule="exact" w:val="340"/>
        </w:trPr>
        <w:tc>
          <w:tcPr>
            <w:tcW w:w="9980" w:type="dxa"/>
            <w:gridSpan w:val="11"/>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pPr>
              <w:tabs>
                <w:tab w:val="left" w:pos="284"/>
              </w:tabs>
              <w:suppressAutoHyphens/>
              <w:rPr>
                <w:rFonts w:cs="Arial"/>
                <w:b/>
                <w:color w:val="BFBFBF" w:themeColor="background1" w:themeShade="BF"/>
              </w:rPr>
            </w:pPr>
            <w:r>
              <w:rPr>
                <w:rFonts w:cs="Arial"/>
                <w:b/>
              </w:rPr>
              <w:t xml:space="preserve">7. Beilagen zum </w:t>
            </w:r>
            <w:proofErr w:type="spellStart"/>
            <w:r>
              <w:rPr>
                <w:rFonts w:cs="Arial"/>
                <w:b/>
              </w:rPr>
              <w:t>Vorhabensdatenblatt</w:t>
            </w:r>
            <w:proofErr w:type="spellEnd"/>
            <w:r>
              <w:rPr>
                <w:rFonts w:cs="Arial"/>
                <w:b/>
              </w:rPr>
              <w:t xml:space="preserve"> 73-11</w:t>
            </w:r>
          </w:p>
        </w:tc>
      </w:tr>
      <w:tr>
        <w:trPr>
          <w:trHeight w:hRule="exact" w:val="28"/>
        </w:trPr>
        <w:tc>
          <w:tcPr>
            <w:tcW w:w="9980" w:type="dxa"/>
            <w:gridSpan w:val="11"/>
            <w:tcBorders>
              <w:top w:val="single" w:sz="8" w:space="0" w:color="auto"/>
              <w:left w:val="single" w:sz="8" w:space="0" w:color="auto"/>
              <w:bottom w:val="single" w:sz="2" w:space="0" w:color="auto"/>
              <w:right w:val="single" w:sz="8" w:space="0" w:color="auto"/>
            </w:tcBorders>
            <w:shd w:val="clear" w:color="auto" w:fill="F2F2F2" w:themeFill="background1" w:themeFillShade="F2"/>
          </w:tcPr>
          <w:p>
            <w:pPr>
              <w:tabs>
                <w:tab w:val="left" w:pos="397"/>
              </w:tabs>
              <w:suppressAutoHyphens/>
              <w:ind w:left="397" w:hanging="397"/>
              <w:jc w:val="both"/>
              <w:rPr>
                <w:rFonts w:cs="Arial"/>
              </w:rPr>
            </w:pPr>
          </w:p>
        </w:tc>
      </w:tr>
      <w:tr>
        <w:trPr>
          <w:trHeight w:val="312"/>
        </w:trPr>
        <w:tc>
          <w:tcPr>
            <w:tcW w:w="9980" w:type="dxa"/>
            <w:gridSpan w:val="11"/>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pPr>
              <w:suppressAutoHyphens/>
              <w:spacing w:line="264" w:lineRule="auto"/>
              <w:jc w:val="both"/>
              <w:rPr>
                <w:rFonts w:cs="Arial"/>
              </w:rPr>
            </w:pPr>
            <w:r>
              <w:rPr>
                <w:rFonts w:cs="Arial"/>
              </w:rPr>
              <w:t>Folgende Dokumente sind beizulegen:</w:t>
            </w:r>
          </w:p>
        </w:tc>
      </w:tr>
      <w:tr>
        <w:trPr>
          <w:trHeight w:hRule="exact" w:val="28"/>
        </w:trPr>
        <w:tc>
          <w:tcPr>
            <w:tcW w:w="9980" w:type="dxa"/>
            <w:gridSpan w:val="11"/>
            <w:tcBorders>
              <w:top w:val="single" w:sz="2" w:space="0" w:color="auto"/>
              <w:left w:val="single" w:sz="8" w:space="0" w:color="auto"/>
              <w:bottom w:val="single" w:sz="2" w:space="0" w:color="auto"/>
              <w:right w:val="single" w:sz="8" w:space="0" w:color="auto"/>
            </w:tcBorders>
            <w:shd w:val="clear" w:color="auto" w:fill="FFFFFF" w:themeFill="background1"/>
          </w:tcPr>
          <w:p>
            <w:pPr>
              <w:tabs>
                <w:tab w:val="left" w:pos="397"/>
              </w:tabs>
              <w:suppressAutoHyphens/>
              <w:ind w:left="397" w:hanging="397"/>
              <w:jc w:val="both"/>
              <w:rPr>
                <w:rFonts w:cs="Arial"/>
              </w:rPr>
            </w:pPr>
          </w:p>
        </w:tc>
      </w:tr>
      <w:tr>
        <w:trPr>
          <w:trHeight w:val="234"/>
        </w:trPr>
        <w:tc>
          <w:tcPr>
            <w:tcW w:w="328" w:type="dxa"/>
            <w:tcBorders>
              <w:top w:val="single" w:sz="2" w:space="0" w:color="auto"/>
              <w:left w:val="single" w:sz="8" w:space="0" w:color="auto"/>
              <w:right w:val="single" w:sz="2" w:space="0" w:color="auto"/>
            </w:tcBorders>
          </w:tcPr>
          <w:p>
            <w:pPr>
              <w:suppressAutoHyphens/>
              <w:spacing w:line="264" w:lineRule="auto"/>
              <w:jc w:val="both"/>
              <w:rPr>
                <w:rFonts w:cs="Arial"/>
                <w:highlight w:val="yellow"/>
              </w:rPr>
            </w:pPr>
          </w:p>
        </w:tc>
        <w:tc>
          <w:tcPr>
            <w:tcW w:w="6096" w:type="dxa"/>
            <w:gridSpan w:val="6"/>
            <w:tcBorders>
              <w:top w:val="single" w:sz="2" w:space="0" w:color="auto"/>
              <w:left w:val="single" w:sz="2" w:space="0" w:color="auto"/>
              <w:bottom w:val="single" w:sz="4" w:space="0" w:color="auto"/>
              <w:right w:val="single" w:sz="4" w:space="0" w:color="auto"/>
            </w:tcBorders>
            <w:vAlign w:val="center"/>
          </w:tcPr>
          <w:p>
            <w:pPr>
              <w:suppressAutoHyphens/>
              <w:spacing w:line="264" w:lineRule="auto"/>
              <w:jc w:val="both"/>
              <w:rPr>
                <w:rFonts w:cs="Arial"/>
                <w:highlight w:val="yellow"/>
              </w:rPr>
            </w:pPr>
            <w:r>
              <w:rPr>
                <w:rFonts w:cs="Arial"/>
              </w:rPr>
              <w:t xml:space="preserve">Detaillierte Projektbeschreibung, sofern nicht im </w:t>
            </w:r>
            <w:proofErr w:type="spellStart"/>
            <w:r>
              <w:rPr>
                <w:rFonts w:cs="Arial"/>
              </w:rPr>
              <w:t>Vorhabensdatenblatt</w:t>
            </w:r>
            <w:proofErr w:type="spellEnd"/>
            <w:r>
              <w:rPr>
                <w:rFonts w:cs="Arial"/>
              </w:rPr>
              <w:t xml:space="preserve"> dargestellt</w:t>
            </w:r>
          </w:p>
        </w:tc>
        <w:tc>
          <w:tcPr>
            <w:tcW w:w="1277" w:type="dxa"/>
            <w:gridSpan w:val="2"/>
            <w:tcBorders>
              <w:top w:val="single" w:sz="2" w:space="0" w:color="auto"/>
              <w:left w:val="single" w:sz="2" w:space="0" w:color="auto"/>
              <w:bottom w:val="single" w:sz="4" w:space="0" w:color="auto"/>
              <w:right w:val="single" w:sz="4" w:space="0" w:color="auto"/>
            </w:tcBorders>
            <w:vAlign w:val="center"/>
          </w:tcPr>
          <w:p>
            <w:pPr>
              <w:suppressAutoHyphens/>
              <w:spacing w:line="264" w:lineRule="auto"/>
              <w:jc w:val="both"/>
              <w:rPr>
                <w:rFonts w:cs="Arial"/>
              </w:rPr>
            </w:pPr>
            <w:sdt>
              <w:sdtPr>
                <w:rPr>
                  <w:rFonts w:cs="Arial"/>
                </w:rPr>
                <w:id w:val="-1434509785"/>
                <w14:checkbox>
                  <w14:checked w14:val="0"/>
                  <w14:checkedState w14:val="2612" w14:font="MS Gothic"/>
                  <w14:uncheckedState w14:val="2610" w14:font="MS Gothic"/>
                </w14:checkbox>
              </w:sdtPr>
              <w:sdtContent>
                <w:r>
                  <w:rPr>
                    <w:rFonts w:cs="Arial" w:hint="eastAsia"/>
                  </w:rPr>
                  <w:t>☐</w:t>
                </w:r>
              </w:sdtContent>
            </w:sdt>
            <w:r>
              <w:rPr>
                <w:rFonts w:cs="Arial"/>
              </w:rPr>
              <w:t xml:space="preserve"> liegt bei</w:t>
            </w:r>
          </w:p>
        </w:tc>
        <w:tc>
          <w:tcPr>
            <w:tcW w:w="2279" w:type="dxa"/>
            <w:gridSpan w:val="2"/>
            <w:tcBorders>
              <w:top w:val="single" w:sz="2" w:space="0" w:color="auto"/>
              <w:left w:val="single" w:sz="4" w:space="0" w:color="auto"/>
              <w:bottom w:val="single" w:sz="4" w:space="0" w:color="auto"/>
              <w:right w:val="single" w:sz="8" w:space="0" w:color="auto"/>
            </w:tcBorders>
            <w:vAlign w:val="center"/>
          </w:tcPr>
          <w:p>
            <w:pPr>
              <w:suppressAutoHyphens/>
              <w:spacing w:line="264" w:lineRule="auto"/>
              <w:jc w:val="both"/>
              <w:rPr>
                <w:rFonts w:cs="Arial"/>
              </w:rPr>
            </w:pPr>
            <w:sdt>
              <w:sdtPr>
                <w:rPr>
                  <w:rFonts w:cs="Arial"/>
                </w:rPr>
                <w:id w:val="387922463"/>
                <w14:checkbox>
                  <w14:checked w14:val="0"/>
                  <w14:checkedState w14:val="2612" w14:font="MS Gothic"/>
                  <w14:uncheckedState w14:val="2610" w14:font="MS Gothic"/>
                </w14:checkbox>
              </w:sdtPr>
              <w:sdtContent>
                <w:r>
                  <w:rPr>
                    <w:rFonts w:cs="Arial" w:hint="eastAsia"/>
                  </w:rPr>
                  <w:t>☐</w:t>
                </w:r>
              </w:sdtContent>
            </w:sdt>
            <w:r>
              <w:rPr>
                <w:rFonts w:cs="Arial"/>
              </w:rPr>
              <w:t xml:space="preserve"> wird nachgereicht</w:t>
            </w:r>
          </w:p>
        </w:tc>
      </w:tr>
      <w:tr>
        <w:trPr>
          <w:trHeight w:val="234"/>
        </w:trPr>
        <w:tc>
          <w:tcPr>
            <w:tcW w:w="328" w:type="dxa"/>
            <w:tcBorders>
              <w:top w:val="single" w:sz="2" w:space="0" w:color="auto"/>
              <w:left w:val="single" w:sz="8" w:space="0" w:color="auto"/>
              <w:right w:val="single" w:sz="2" w:space="0" w:color="auto"/>
            </w:tcBorders>
          </w:tcPr>
          <w:p>
            <w:pPr>
              <w:suppressAutoHyphens/>
              <w:spacing w:line="264" w:lineRule="auto"/>
              <w:jc w:val="both"/>
              <w:rPr>
                <w:rFonts w:cs="Arial"/>
                <w:strike/>
              </w:rPr>
            </w:pPr>
          </w:p>
        </w:tc>
        <w:tc>
          <w:tcPr>
            <w:tcW w:w="6096" w:type="dxa"/>
            <w:gridSpan w:val="6"/>
            <w:tcBorders>
              <w:top w:val="single" w:sz="2" w:space="0" w:color="auto"/>
              <w:left w:val="single" w:sz="2" w:space="0" w:color="auto"/>
              <w:bottom w:val="single" w:sz="4" w:space="0" w:color="auto"/>
              <w:right w:val="single" w:sz="4" w:space="0" w:color="auto"/>
            </w:tcBorders>
            <w:vAlign w:val="center"/>
          </w:tcPr>
          <w:p>
            <w:pPr>
              <w:suppressAutoHyphens/>
              <w:spacing w:line="264" w:lineRule="auto"/>
              <w:jc w:val="both"/>
              <w:rPr>
                <w:rFonts w:cs="Arial"/>
                <w:strike/>
              </w:rPr>
            </w:pPr>
            <w:r>
              <w:rPr>
                <w:rFonts w:cs="Arial"/>
              </w:rPr>
              <w:t>Kostenkalkulation</w:t>
            </w:r>
          </w:p>
        </w:tc>
        <w:tc>
          <w:tcPr>
            <w:tcW w:w="1277" w:type="dxa"/>
            <w:gridSpan w:val="2"/>
            <w:tcBorders>
              <w:top w:val="single" w:sz="2" w:space="0" w:color="auto"/>
              <w:left w:val="single" w:sz="2" w:space="0" w:color="auto"/>
              <w:bottom w:val="single" w:sz="4" w:space="0" w:color="auto"/>
              <w:right w:val="single" w:sz="4" w:space="0" w:color="auto"/>
            </w:tcBorders>
            <w:vAlign w:val="center"/>
          </w:tcPr>
          <w:p>
            <w:pPr>
              <w:suppressAutoHyphens/>
              <w:spacing w:line="264" w:lineRule="auto"/>
              <w:jc w:val="both"/>
              <w:rPr>
                <w:rFonts w:cs="Arial"/>
              </w:rPr>
            </w:pPr>
            <w:sdt>
              <w:sdtPr>
                <w:rPr>
                  <w:rFonts w:cs="Arial"/>
                </w:rPr>
                <w:id w:val="-2040585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Arial"/>
              </w:rPr>
              <w:t xml:space="preserve"> liegt bei</w:t>
            </w:r>
          </w:p>
        </w:tc>
        <w:tc>
          <w:tcPr>
            <w:tcW w:w="2279" w:type="dxa"/>
            <w:gridSpan w:val="2"/>
            <w:tcBorders>
              <w:top w:val="single" w:sz="2" w:space="0" w:color="auto"/>
              <w:left w:val="single" w:sz="4" w:space="0" w:color="auto"/>
              <w:bottom w:val="single" w:sz="4" w:space="0" w:color="auto"/>
              <w:right w:val="single" w:sz="8" w:space="0" w:color="auto"/>
            </w:tcBorders>
            <w:vAlign w:val="center"/>
          </w:tcPr>
          <w:p>
            <w:pPr>
              <w:suppressAutoHyphens/>
              <w:spacing w:line="264" w:lineRule="auto"/>
              <w:jc w:val="both"/>
              <w:rPr>
                <w:rFonts w:cs="Arial"/>
              </w:rPr>
            </w:pPr>
            <w:sdt>
              <w:sdtPr>
                <w:rPr>
                  <w:rFonts w:cs="Arial"/>
                </w:rPr>
                <w:id w:val="13755764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Arial"/>
              </w:rPr>
              <w:t xml:space="preserve"> wird nachgereicht</w:t>
            </w:r>
          </w:p>
        </w:tc>
      </w:tr>
      <w:tr>
        <w:trPr>
          <w:trHeight w:val="234"/>
        </w:trPr>
        <w:tc>
          <w:tcPr>
            <w:tcW w:w="328" w:type="dxa"/>
            <w:tcBorders>
              <w:top w:val="single" w:sz="2" w:space="0" w:color="auto"/>
              <w:left w:val="single" w:sz="8" w:space="0" w:color="auto"/>
              <w:right w:val="single" w:sz="2" w:space="0" w:color="auto"/>
            </w:tcBorders>
          </w:tcPr>
          <w:p>
            <w:pPr>
              <w:suppressAutoHyphens/>
              <w:spacing w:line="264" w:lineRule="auto"/>
              <w:jc w:val="both"/>
              <w:rPr>
                <w:rFonts w:cs="Arial"/>
                <w:strike/>
              </w:rPr>
            </w:pPr>
          </w:p>
        </w:tc>
        <w:tc>
          <w:tcPr>
            <w:tcW w:w="6096" w:type="dxa"/>
            <w:gridSpan w:val="6"/>
            <w:tcBorders>
              <w:top w:val="single" w:sz="2" w:space="0" w:color="auto"/>
              <w:left w:val="single" w:sz="2" w:space="0" w:color="auto"/>
              <w:bottom w:val="single" w:sz="4" w:space="0" w:color="auto"/>
              <w:right w:val="single" w:sz="4" w:space="0" w:color="auto"/>
            </w:tcBorders>
            <w:vAlign w:val="center"/>
          </w:tcPr>
          <w:p>
            <w:pPr>
              <w:suppressAutoHyphens/>
              <w:spacing w:line="264" w:lineRule="auto"/>
              <w:jc w:val="both"/>
              <w:rPr>
                <w:rFonts w:cs="Arial"/>
                <w:strike/>
              </w:rPr>
            </w:pPr>
            <w:r>
              <w:rPr>
                <w:rFonts w:cs="Arial"/>
              </w:rPr>
              <w:t>Zeitplan</w:t>
            </w:r>
          </w:p>
        </w:tc>
        <w:tc>
          <w:tcPr>
            <w:tcW w:w="1277" w:type="dxa"/>
            <w:gridSpan w:val="2"/>
            <w:tcBorders>
              <w:top w:val="single" w:sz="2" w:space="0" w:color="auto"/>
              <w:left w:val="single" w:sz="2" w:space="0" w:color="auto"/>
              <w:bottom w:val="single" w:sz="4" w:space="0" w:color="auto"/>
              <w:right w:val="single" w:sz="4" w:space="0" w:color="auto"/>
            </w:tcBorders>
            <w:vAlign w:val="center"/>
          </w:tcPr>
          <w:p>
            <w:pPr>
              <w:suppressAutoHyphens/>
              <w:spacing w:line="264" w:lineRule="auto"/>
              <w:jc w:val="both"/>
              <w:rPr>
                <w:rFonts w:cs="Arial"/>
              </w:rPr>
            </w:pPr>
            <w:sdt>
              <w:sdtPr>
                <w:rPr>
                  <w:rFonts w:cs="Arial"/>
                </w:rPr>
                <w:id w:val="195119797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Arial"/>
              </w:rPr>
              <w:t xml:space="preserve"> liegt bei</w:t>
            </w:r>
          </w:p>
        </w:tc>
        <w:tc>
          <w:tcPr>
            <w:tcW w:w="2279" w:type="dxa"/>
            <w:gridSpan w:val="2"/>
            <w:tcBorders>
              <w:top w:val="single" w:sz="2" w:space="0" w:color="auto"/>
              <w:left w:val="single" w:sz="4" w:space="0" w:color="auto"/>
              <w:bottom w:val="single" w:sz="4" w:space="0" w:color="auto"/>
              <w:right w:val="single" w:sz="8" w:space="0" w:color="auto"/>
            </w:tcBorders>
            <w:vAlign w:val="center"/>
          </w:tcPr>
          <w:p>
            <w:pPr>
              <w:suppressAutoHyphens/>
              <w:spacing w:line="264" w:lineRule="auto"/>
              <w:jc w:val="both"/>
              <w:rPr>
                <w:rFonts w:cs="Arial"/>
              </w:rPr>
            </w:pPr>
            <w:sdt>
              <w:sdtPr>
                <w:rPr>
                  <w:rFonts w:cs="Arial"/>
                </w:rPr>
                <w:id w:val="200192822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Arial"/>
              </w:rPr>
              <w:t xml:space="preserve"> wird nachgereicht</w:t>
            </w:r>
          </w:p>
        </w:tc>
      </w:tr>
      <w:tr>
        <w:trPr>
          <w:trHeight w:val="234"/>
        </w:trPr>
        <w:tc>
          <w:tcPr>
            <w:tcW w:w="328" w:type="dxa"/>
            <w:tcBorders>
              <w:top w:val="single" w:sz="2" w:space="0" w:color="auto"/>
              <w:left w:val="single" w:sz="8" w:space="0" w:color="auto"/>
              <w:right w:val="single" w:sz="2" w:space="0" w:color="auto"/>
            </w:tcBorders>
          </w:tcPr>
          <w:p>
            <w:pPr>
              <w:suppressAutoHyphens/>
              <w:spacing w:line="264" w:lineRule="auto"/>
              <w:jc w:val="both"/>
              <w:rPr>
                <w:rFonts w:cs="Arial"/>
              </w:rPr>
            </w:pPr>
          </w:p>
        </w:tc>
        <w:tc>
          <w:tcPr>
            <w:tcW w:w="6096" w:type="dxa"/>
            <w:gridSpan w:val="6"/>
            <w:tcBorders>
              <w:top w:val="single" w:sz="2" w:space="0" w:color="auto"/>
              <w:left w:val="single" w:sz="2" w:space="0" w:color="auto"/>
              <w:bottom w:val="single" w:sz="4" w:space="0" w:color="auto"/>
              <w:right w:val="single" w:sz="4" w:space="0" w:color="auto"/>
            </w:tcBorders>
            <w:vAlign w:val="center"/>
          </w:tcPr>
          <w:p>
            <w:pPr>
              <w:suppressAutoHyphens/>
              <w:spacing w:line="264" w:lineRule="auto"/>
              <w:jc w:val="both"/>
              <w:rPr>
                <w:rFonts w:cs="Arial"/>
              </w:rPr>
            </w:pPr>
            <w:r>
              <w:rPr>
                <w:rFonts w:cs="Arial"/>
              </w:rPr>
              <w:t>Technische Projektunterlagen</w:t>
            </w:r>
            <w:r>
              <w:rPr>
                <w:rFonts w:cs="Arial"/>
              </w:rPr>
              <w:tab/>
            </w:r>
          </w:p>
        </w:tc>
        <w:tc>
          <w:tcPr>
            <w:tcW w:w="1277" w:type="dxa"/>
            <w:gridSpan w:val="2"/>
            <w:tcBorders>
              <w:top w:val="single" w:sz="2" w:space="0" w:color="auto"/>
              <w:left w:val="single" w:sz="2" w:space="0" w:color="auto"/>
              <w:bottom w:val="single" w:sz="4" w:space="0" w:color="auto"/>
              <w:right w:val="single" w:sz="4" w:space="0" w:color="auto"/>
            </w:tcBorders>
            <w:vAlign w:val="center"/>
          </w:tcPr>
          <w:p>
            <w:pPr>
              <w:suppressAutoHyphens/>
              <w:spacing w:line="264" w:lineRule="auto"/>
              <w:jc w:val="both"/>
              <w:rPr>
                <w:rFonts w:cs="Arial"/>
              </w:rPr>
            </w:pPr>
            <w:sdt>
              <w:sdtPr>
                <w:rPr>
                  <w:rFonts w:cs="Arial"/>
                </w:rPr>
                <w:id w:val="-985629294"/>
                <w14:checkbox>
                  <w14:checked w14:val="0"/>
                  <w14:checkedState w14:val="2612" w14:font="MS Gothic"/>
                  <w14:uncheckedState w14:val="2610" w14:font="MS Gothic"/>
                </w14:checkbox>
              </w:sdtPr>
              <w:sdtContent>
                <w:r>
                  <w:rPr>
                    <w:rFonts w:cs="Arial" w:hint="eastAsia"/>
                  </w:rPr>
                  <w:t>☐</w:t>
                </w:r>
              </w:sdtContent>
            </w:sdt>
            <w:r>
              <w:rPr>
                <w:rFonts w:cs="Arial"/>
              </w:rPr>
              <w:t xml:space="preserve"> liegt bei</w:t>
            </w:r>
          </w:p>
        </w:tc>
        <w:tc>
          <w:tcPr>
            <w:tcW w:w="2279" w:type="dxa"/>
            <w:gridSpan w:val="2"/>
            <w:tcBorders>
              <w:top w:val="single" w:sz="2" w:space="0" w:color="auto"/>
              <w:left w:val="single" w:sz="4" w:space="0" w:color="auto"/>
              <w:bottom w:val="single" w:sz="4" w:space="0" w:color="auto"/>
              <w:right w:val="single" w:sz="8" w:space="0" w:color="auto"/>
            </w:tcBorders>
            <w:vAlign w:val="center"/>
          </w:tcPr>
          <w:p>
            <w:pPr>
              <w:suppressAutoHyphens/>
              <w:spacing w:line="264" w:lineRule="auto"/>
              <w:jc w:val="both"/>
              <w:rPr>
                <w:rFonts w:cs="Arial"/>
              </w:rPr>
            </w:pPr>
            <w:sdt>
              <w:sdtPr>
                <w:rPr>
                  <w:rFonts w:cs="Arial"/>
                </w:rPr>
                <w:id w:val="-1506281940"/>
                <w14:checkbox>
                  <w14:checked w14:val="0"/>
                  <w14:checkedState w14:val="2612" w14:font="MS Gothic"/>
                  <w14:uncheckedState w14:val="2610" w14:font="MS Gothic"/>
                </w14:checkbox>
              </w:sdtPr>
              <w:sdtContent>
                <w:r>
                  <w:rPr>
                    <w:rFonts w:cs="Arial" w:hint="eastAsia"/>
                  </w:rPr>
                  <w:t>☐</w:t>
                </w:r>
              </w:sdtContent>
            </w:sdt>
            <w:r>
              <w:rPr>
                <w:rFonts w:cs="Arial"/>
              </w:rPr>
              <w:t xml:space="preserve"> wird nachgereicht</w:t>
            </w:r>
          </w:p>
        </w:tc>
      </w:tr>
      <w:tr>
        <w:trPr>
          <w:trHeight w:val="234"/>
        </w:trPr>
        <w:tc>
          <w:tcPr>
            <w:tcW w:w="328" w:type="dxa"/>
            <w:tcBorders>
              <w:top w:val="single" w:sz="2" w:space="0" w:color="auto"/>
              <w:left w:val="single" w:sz="8" w:space="0" w:color="auto"/>
              <w:right w:val="single" w:sz="2" w:space="0" w:color="auto"/>
            </w:tcBorders>
          </w:tcPr>
          <w:p>
            <w:pPr>
              <w:suppressAutoHyphens/>
              <w:spacing w:line="264" w:lineRule="auto"/>
              <w:jc w:val="both"/>
              <w:rPr>
                <w:rFonts w:cs="Arial"/>
              </w:rPr>
            </w:pPr>
          </w:p>
        </w:tc>
        <w:tc>
          <w:tcPr>
            <w:tcW w:w="6096" w:type="dxa"/>
            <w:gridSpan w:val="6"/>
            <w:tcBorders>
              <w:top w:val="single" w:sz="2" w:space="0" w:color="auto"/>
              <w:left w:val="single" w:sz="2" w:space="0" w:color="auto"/>
              <w:bottom w:val="single" w:sz="4" w:space="0" w:color="auto"/>
              <w:right w:val="single" w:sz="4" w:space="0" w:color="auto"/>
            </w:tcBorders>
            <w:vAlign w:val="center"/>
          </w:tcPr>
          <w:p>
            <w:pPr>
              <w:suppressAutoHyphens/>
              <w:spacing w:line="264" w:lineRule="auto"/>
              <w:jc w:val="both"/>
              <w:rPr>
                <w:rFonts w:cs="Arial"/>
              </w:rPr>
            </w:pPr>
            <w:r>
              <w:rPr>
                <w:rFonts w:cs="Arial"/>
              </w:rPr>
              <w:t>Bauplan/Bauskizze/Projektplan/Projektskizze</w:t>
            </w:r>
          </w:p>
        </w:tc>
        <w:tc>
          <w:tcPr>
            <w:tcW w:w="1277" w:type="dxa"/>
            <w:gridSpan w:val="2"/>
            <w:tcBorders>
              <w:top w:val="single" w:sz="2" w:space="0" w:color="auto"/>
              <w:left w:val="single" w:sz="2" w:space="0" w:color="auto"/>
              <w:bottom w:val="single" w:sz="4" w:space="0" w:color="auto"/>
              <w:right w:val="single" w:sz="4" w:space="0" w:color="auto"/>
            </w:tcBorders>
            <w:vAlign w:val="center"/>
          </w:tcPr>
          <w:p>
            <w:pPr>
              <w:suppressAutoHyphens/>
              <w:spacing w:line="264" w:lineRule="auto"/>
              <w:jc w:val="both"/>
              <w:rPr>
                <w:rFonts w:cs="Arial"/>
              </w:rPr>
            </w:pPr>
            <w:sdt>
              <w:sdtPr>
                <w:rPr>
                  <w:rFonts w:cs="Arial"/>
                </w:rPr>
                <w:id w:val="521051596"/>
                <w14:checkbox>
                  <w14:checked w14:val="0"/>
                  <w14:checkedState w14:val="2612" w14:font="MS Gothic"/>
                  <w14:uncheckedState w14:val="2610" w14:font="MS Gothic"/>
                </w14:checkbox>
              </w:sdtPr>
              <w:sdtContent>
                <w:r>
                  <w:rPr>
                    <w:rFonts w:cs="Arial" w:hint="eastAsia"/>
                  </w:rPr>
                  <w:t>☐</w:t>
                </w:r>
              </w:sdtContent>
            </w:sdt>
            <w:r>
              <w:rPr>
                <w:rFonts w:cs="Arial"/>
              </w:rPr>
              <w:t xml:space="preserve"> liegt bei</w:t>
            </w:r>
          </w:p>
        </w:tc>
        <w:tc>
          <w:tcPr>
            <w:tcW w:w="2279" w:type="dxa"/>
            <w:gridSpan w:val="2"/>
            <w:tcBorders>
              <w:top w:val="single" w:sz="2" w:space="0" w:color="auto"/>
              <w:left w:val="single" w:sz="4" w:space="0" w:color="auto"/>
              <w:bottom w:val="single" w:sz="4" w:space="0" w:color="auto"/>
              <w:right w:val="single" w:sz="8" w:space="0" w:color="auto"/>
            </w:tcBorders>
            <w:vAlign w:val="center"/>
          </w:tcPr>
          <w:p>
            <w:pPr>
              <w:suppressAutoHyphens/>
              <w:spacing w:line="264" w:lineRule="auto"/>
              <w:jc w:val="both"/>
              <w:rPr>
                <w:rFonts w:cs="Arial"/>
              </w:rPr>
            </w:pPr>
            <w:sdt>
              <w:sdtPr>
                <w:rPr>
                  <w:rFonts w:cs="Arial"/>
                </w:rPr>
                <w:id w:val="48268459"/>
                <w14:checkbox>
                  <w14:checked w14:val="0"/>
                  <w14:checkedState w14:val="2612" w14:font="MS Gothic"/>
                  <w14:uncheckedState w14:val="2610" w14:font="MS Gothic"/>
                </w14:checkbox>
              </w:sdtPr>
              <w:sdtContent>
                <w:r>
                  <w:rPr>
                    <w:rFonts w:cs="Arial" w:hint="eastAsia"/>
                  </w:rPr>
                  <w:t>☐</w:t>
                </w:r>
              </w:sdtContent>
            </w:sdt>
            <w:r>
              <w:rPr>
                <w:rFonts w:cs="Arial"/>
              </w:rPr>
              <w:t xml:space="preserve"> wird nachgereicht</w:t>
            </w:r>
          </w:p>
        </w:tc>
      </w:tr>
      <w:tr>
        <w:trPr>
          <w:trHeight w:val="234"/>
        </w:trPr>
        <w:tc>
          <w:tcPr>
            <w:tcW w:w="328" w:type="dxa"/>
            <w:tcBorders>
              <w:top w:val="single" w:sz="2" w:space="0" w:color="auto"/>
              <w:left w:val="single" w:sz="8" w:space="0" w:color="auto"/>
              <w:right w:val="single" w:sz="2" w:space="0" w:color="auto"/>
            </w:tcBorders>
          </w:tcPr>
          <w:p>
            <w:pPr>
              <w:suppressAutoHyphens/>
              <w:spacing w:line="264" w:lineRule="auto"/>
              <w:jc w:val="both"/>
              <w:rPr>
                <w:rFonts w:cs="Arial"/>
              </w:rPr>
            </w:pPr>
          </w:p>
        </w:tc>
        <w:tc>
          <w:tcPr>
            <w:tcW w:w="6096" w:type="dxa"/>
            <w:gridSpan w:val="6"/>
            <w:tcBorders>
              <w:top w:val="single" w:sz="2" w:space="0" w:color="auto"/>
              <w:left w:val="single" w:sz="2" w:space="0" w:color="auto"/>
              <w:bottom w:val="single" w:sz="4" w:space="0" w:color="auto"/>
              <w:right w:val="single" w:sz="4" w:space="0" w:color="auto"/>
            </w:tcBorders>
            <w:vAlign w:val="center"/>
          </w:tcPr>
          <w:p>
            <w:pPr>
              <w:suppressAutoHyphens/>
              <w:spacing w:line="264" w:lineRule="auto"/>
              <w:jc w:val="both"/>
              <w:rPr>
                <w:rFonts w:cs="Arial"/>
              </w:rPr>
            </w:pPr>
            <w:r>
              <w:rPr>
                <w:rFonts w:cs="Arial"/>
              </w:rPr>
              <w:t>Bauanzeige/Baubescheid</w:t>
            </w:r>
          </w:p>
        </w:tc>
        <w:tc>
          <w:tcPr>
            <w:tcW w:w="1277" w:type="dxa"/>
            <w:gridSpan w:val="2"/>
            <w:tcBorders>
              <w:top w:val="single" w:sz="2" w:space="0" w:color="auto"/>
              <w:left w:val="single" w:sz="2" w:space="0" w:color="auto"/>
              <w:bottom w:val="single" w:sz="4" w:space="0" w:color="auto"/>
              <w:right w:val="single" w:sz="4" w:space="0" w:color="auto"/>
            </w:tcBorders>
            <w:vAlign w:val="center"/>
          </w:tcPr>
          <w:p>
            <w:pPr>
              <w:suppressAutoHyphens/>
              <w:spacing w:line="264" w:lineRule="auto"/>
              <w:jc w:val="both"/>
              <w:rPr>
                <w:rFonts w:cs="Arial"/>
              </w:rPr>
            </w:pPr>
            <w:sdt>
              <w:sdtPr>
                <w:rPr>
                  <w:rFonts w:cs="Arial"/>
                </w:rPr>
                <w:id w:val="-401762558"/>
                <w14:checkbox>
                  <w14:checked w14:val="0"/>
                  <w14:checkedState w14:val="2612" w14:font="MS Gothic"/>
                  <w14:uncheckedState w14:val="2610" w14:font="MS Gothic"/>
                </w14:checkbox>
              </w:sdtPr>
              <w:sdtContent>
                <w:r>
                  <w:rPr>
                    <w:rFonts w:cs="Arial" w:hint="eastAsia"/>
                  </w:rPr>
                  <w:t>☐</w:t>
                </w:r>
              </w:sdtContent>
            </w:sdt>
            <w:r>
              <w:rPr>
                <w:rFonts w:cs="Arial"/>
              </w:rPr>
              <w:t xml:space="preserve"> liegt bei</w:t>
            </w:r>
          </w:p>
        </w:tc>
        <w:tc>
          <w:tcPr>
            <w:tcW w:w="2279" w:type="dxa"/>
            <w:gridSpan w:val="2"/>
            <w:tcBorders>
              <w:top w:val="single" w:sz="2" w:space="0" w:color="auto"/>
              <w:left w:val="single" w:sz="4" w:space="0" w:color="auto"/>
              <w:bottom w:val="single" w:sz="4" w:space="0" w:color="auto"/>
              <w:right w:val="single" w:sz="8" w:space="0" w:color="auto"/>
            </w:tcBorders>
            <w:vAlign w:val="center"/>
          </w:tcPr>
          <w:p>
            <w:pPr>
              <w:suppressAutoHyphens/>
              <w:spacing w:line="264" w:lineRule="auto"/>
              <w:jc w:val="both"/>
              <w:rPr>
                <w:rFonts w:cs="Arial"/>
              </w:rPr>
            </w:pPr>
            <w:sdt>
              <w:sdtPr>
                <w:rPr>
                  <w:rFonts w:cs="Arial"/>
                </w:rPr>
                <w:id w:val="-1821654722"/>
                <w14:checkbox>
                  <w14:checked w14:val="0"/>
                  <w14:checkedState w14:val="2612" w14:font="MS Gothic"/>
                  <w14:uncheckedState w14:val="2610" w14:font="MS Gothic"/>
                </w14:checkbox>
              </w:sdtPr>
              <w:sdtContent>
                <w:r>
                  <w:rPr>
                    <w:rFonts w:cs="Arial" w:hint="eastAsia"/>
                  </w:rPr>
                  <w:t>☐</w:t>
                </w:r>
              </w:sdtContent>
            </w:sdt>
            <w:r>
              <w:rPr>
                <w:rFonts w:cs="Arial"/>
              </w:rPr>
              <w:t xml:space="preserve"> wird nachgereicht</w:t>
            </w:r>
          </w:p>
        </w:tc>
      </w:tr>
      <w:tr>
        <w:trPr>
          <w:trHeight w:val="234"/>
        </w:trPr>
        <w:tc>
          <w:tcPr>
            <w:tcW w:w="328" w:type="dxa"/>
            <w:tcBorders>
              <w:top w:val="single" w:sz="2" w:space="0" w:color="auto"/>
              <w:left w:val="single" w:sz="8" w:space="0" w:color="auto"/>
              <w:right w:val="single" w:sz="2" w:space="0" w:color="auto"/>
            </w:tcBorders>
          </w:tcPr>
          <w:p>
            <w:pPr>
              <w:suppressAutoHyphens/>
              <w:spacing w:line="264" w:lineRule="auto"/>
              <w:jc w:val="both"/>
              <w:rPr>
                <w:rFonts w:cs="Arial"/>
              </w:rPr>
            </w:pPr>
          </w:p>
        </w:tc>
        <w:tc>
          <w:tcPr>
            <w:tcW w:w="6096" w:type="dxa"/>
            <w:gridSpan w:val="6"/>
            <w:tcBorders>
              <w:top w:val="single" w:sz="2" w:space="0" w:color="auto"/>
              <w:left w:val="single" w:sz="2" w:space="0" w:color="auto"/>
              <w:bottom w:val="single" w:sz="4" w:space="0" w:color="auto"/>
              <w:right w:val="single" w:sz="4" w:space="0" w:color="auto"/>
            </w:tcBorders>
            <w:vAlign w:val="center"/>
          </w:tcPr>
          <w:p>
            <w:pPr>
              <w:suppressAutoHyphens/>
              <w:spacing w:line="264" w:lineRule="auto"/>
              <w:jc w:val="both"/>
              <w:rPr>
                <w:rFonts w:cs="Arial"/>
              </w:rPr>
            </w:pPr>
            <w:r>
              <w:rPr>
                <w:rFonts w:cs="Arial"/>
              </w:rPr>
              <w:t>Sonstige Genehmigungen (Bedarfsfeststellung)</w:t>
            </w:r>
          </w:p>
        </w:tc>
        <w:tc>
          <w:tcPr>
            <w:tcW w:w="1277" w:type="dxa"/>
            <w:gridSpan w:val="2"/>
            <w:tcBorders>
              <w:top w:val="single" w:sz="2" w:space="0" w:color="auto"/>
              <w:left w:val="single" w:sz="2" w:space="0" w:color="auto"/>
              <w:bottom w:val="single" w:sz="4" w:space="0" w:color="auto"/>
              <w:right w:val="single" w:sz="4" w:space="0" w:color="auto"/>
            </w:tcBorders>
            <w:vAlign w:val="center"/>
          </w:tcPr>
          <w:p>
            <w:pPr>
              <w:suppressAutoHyphens/>
              <w:spacing w:line="264" w:lineRule="auto"/>
              <w:jc w:val="both"/>
              <w:rPr>
                <w:rFonts w:cs="Arial"/>
              </w:rPr>
            </w:pPr>
            <w:sdt>
              <w:sdtPr>
                <w:rPr>
                  <w:rFonts w:cs="Arial"/>
                </w:rPr>
                <w:id w:val="-640730550"/>
                <w14:checkbox>
                  <w14:checked w14:val="0"/>
                  <w14:checkedState w14:val="2612" w14:font="MS Gothic"/>
                  <w14:uncheckedState w14:val="2610" w14:font="MS Gothic"/>
                </w14:checkbox>
              </w:sdtPr>
              <w:sdtContent>
                <w:r>
                  <w:rPr>
                    <w:rFonts w:cs="Arial" w:hint="eastAsia"/>
                  </w:rPr>
                  <w:t>☐</w:t>
                </w:r>
              </w:sdtContent>
            </w:sdt>
            <w:r>
              <w:rPr>
                <w:rFonts w:cs="Arial"/>
              </w:rPr>
              <w:t xml:space="preserve"> liegt bei</w:t>
            </w:r>
          </w:p>
        </w:tc>
        <w:tc>
          <w:tcPr>
            <w:tcW w:w="2279" w:type="dxa"/>
            <w:gridSpan w:val="2"/>
            <w:tcBorders>
              <w:top w:val="single" w:sz="2" w:space="0" w:color="auto"/>
              <w:left w:val="single" w:sz="4" w:space="0" w:color="auto"/>
              <w:bottom w:val="single" w:sz="4" w:space="0" w:color="auto"/>
              <w:right w:val="single" w:sz="8" w:space="0" w:color="auto"/>
            </w:tcBorders>
            <w:vAlign w:val="center"/>
          </w:tcPr>
          <w:p>
            <w:pPr>
              <w:suppressAutoHyphens/>
              <w:spacing w:line="264" w:lineRule="auto"/>
              <w:jc w:val="both"/>
              <w:rPr>
                <w:rFonts w:cs="Arial"/>
              </w:rPr>
            </w:pPr>
            <w:sdt>
              <w:sdtPr>
                <w:rPr>
                  <w:rFonts w:cs="Arial"/>
                </w:rPr>
                <w:id w:val="-2104951356"/>
                <w14:checkbox>
                  <w14:checked w14:val="0"/>
                  <w14:checkedState w14:val="2612" w14:font="MS Gothic"/>
                  <w14:uncheckedState w14:val="2610" w14:font="MS Gothic"/>
                </w14:checkbox>
              </w:sdtPr>
              <w:sdtContent>
                <w:r>
                  <w:rPr>
                    <w:rFonts w:cs="Arial" w:hint="eastAsia"/>
                  </w:rPr>
                  <w:t>☐</w:t>
                </w:r>
              </w:sdtContent>
            </w:sdt>
            <w:r>
              <w:rPr>
                <w:rFonts w:cs="Arial"/>
              </w:rPr>
              <w:t xml:space="preserve"> wird nachgereicht</w:t>
            </w:r>
          </w:p>
        </w:tc>
      </w:tr>
      <w:tr>
        <w:trPr>
          <w:trHeight w:val="234"/>
        </w:trPr>
        <w:tc>
          <w:tcPr>
            <w:tcW w:w="328" w:type="dxa"/>
            <w:tcBorders>
              <w:top w:val="single" w:sz="2" w:space="0" w:color="auto"/>
              <w:left w:val="single" w:sz="8" w:space="0" w:color="auto"/>
              <w:bottom w:val="single" w:sz="4" w:space="0" w:color="auto"/>
              <w:right w:val="single" w:sz="2" w:space="0" w:color="auto"/>
            </w:tcBorders>
          </w:tcPr>
          <w:p>
            <w:pPr>
              <w:suppressAutoHyphens/>
              <w:spacing w:line="264" w:lineRule="auto"/>
              <w:jc w:val="both"/>
              <w:rPr>
                <w:rFonts w:cs="Arial"/>
              </w:rPr>
            </w:pPr>
          </w:p>
        </w:tc>
        <w:tc>
          <w:tcPr>
            <w:tcW w:w="6096" w:type="dxa"/>
            <w:gridSpan w:val="6"/>
            <w:tcBorders>
              <w:top w:val="single" w:sz="2" w:space="0" w:color="auto"/>
              <w:left w:val="single" w:sz="2" w:space="0" w:color="auto"/>
              <w:bottom w:val="single" w:sz="4" w:space="0" w:color="auto"/>
              <w:right w:val="single" w:sz="4" w:space="0" w:color="auto"/>
            </w:tcBorders>
            <w:vAlign w:val="center"/>
            <w:hideMark/>
          </w:tcPr>
          <w:p>
            <w:pPr>
              <w:suppressAutoHyphens/>
              <w:spacing w:line="264" w:lineRule="auto"/>
              <w:rPr>
                <w:rFonts w:cs="Arial"/>
              </w:rPr>
            </w:pPr>
            <w:r>
              <w:rPr>
                <w:rFonts w:cs="Arial"/>
              </w:rPr>
              <w:t xml:space="preserve">Sonstige Beilagen: </w:t>
            </w:r>
          </w:p>
        </w:tc>
        <w:tc>
          <w:tcPr>
            <w:tcW w:w="1277" w:type="dxa"/>
            <w:gridSpan w:val="2"/>
            <w:tcBorders>
              <w:top w:val="single" w:sz="2" w:space="0" w:color="auto"/>
              <w:left w:val="single" w:sz="2" w:space="0" w:color="auto"/>
              <w:bottom w:val="single" w:sz="4" w:space="0" w:color="auto"/>
              <w:right w:val="single" w:sz="4" w:space="0" w:color="auto"/>
            </w:tcBorders>
            <w:vAlign w:val="center"/>
          </w:tcPr>
          <w:p>
            <w:pPr>
              <w:suppressAutoHyphens/>
              <w:spacing w:line="264" w:lineRule="auto"/>
              <w:jc w:val="both"/>
              <w:rPr>
                <w:rFonts w:cs="Arial"/>
              </w:rPr>
            </w:pPr>
          </w:p>
        </w:tc>
        <w:tc>
          <w:tcPr>
            <w:tcW w:w="2279" w:type="dxa"/>
            <w:gridSpan w:val="2"/>
            <w:tcBorders>
              <w:top w:val="single" w:sz="2" w:space="0" w:color="auto"/>
              <w:left w:val="single" w:sz="4" w:space="0" w:color="auto"/>
              <w:bottom w:val="single" w:sz="4" w:space="0" w:color="auto"/>
              <w:right w:val="single" w:sz="8" w:space="0" w:color="auto"/>
            </w:tcBorders>
            <w:vAlign w:val="center"/>
          </w:tcPr>
          <w:p>
            <w:pPr>
              <w:suppressAutoHyphens/>
              <w:spacing w:line="264" w:lineRule="auto"/>
              <w:jc w:val="both"/>
              <w:rPr>
                <w:rFonts w:cs="Arial"/>
              </w:rPr>
            </w:pPr>
          </w:p>
        </w:tc>
      </w:tr>
      <w:tr>
        <w:trPr>
          <w:trHeight w:val="234"/>
        </w:trPr>
        <w:tc>
          <w:tcPr>
            <w:tcW w:w="328" w:type="dxa"/>
            <w:tcBorders>
              <w:top w:val="single" w:sz="2" w:space="0" w:color="auto"/>
              <w:left w:val="single" w:sz="8" w:space="0" w:color="auto"/>
              <w:bottom w:val="single" w:sz="4" w:space="0" w:color="auto"/>
              <w:right w:val="single" w:sz="2" w:space="0" w:color="auto"/>
            </w:tcBorders>
          </w:tcPr>
          <w:p>
            <w:pPr>
              <w:suppressAutoHyphens/>
              <w:spacing w:line="264" w:lineRule="auto"/>
              <w:jc w:val="both"/>
              <w:rPr>
                <w:rFonts w:cs="Arial"/>
              </w:rPr>
            </w:pPr>
          </w:p>
        </w:tc>
        <w:tc>
          <w:tcPr>
            <w:tcW w:w="6096" w:type="dxa"/>
            <w:gridSpan w:val="6"/>
            <w:tcBorders>
              <w:top w:val="single" w:sz="2" w:space="0" w:color="auto"/>
              <w:left w:val="single" w:sz="2" w:space="0" w:color="auto"/>
              <w:bottom w:val="single" w:sz="4" w:space="0" w:color="auto"/>
              <w:right w:val="single" w:sz="4" w:space="0" w:color="auto"/>
            </w:tcBorders>
            <w:vAlign w:val="center"/>
            <w:hideMark/>
          </w:tcPr>
          <w:p>
            <w:pPr>
              <w:suppressAutoHyphens/>
              <w:spacing w:line="264"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77" w:type="dxa"/>
            <w:gridSpan w:val="2"/>
            <w:tcBorders>
              <w:top w:val="single" w:sz="2" w:space="0" w:color="auto"/>
              <w:left w:val="single" w:sz="2" w:space="0" w:color="auto"/>
              <w:bottom w:val="single" w:sz="4" w:space="0" w:color="auto"/>
              <w:right w:val="single" w:sz="4" w:space="0" w:color="auto"/>
            </w:tcBorders>
            <w:vAlign w:val="center"/>
            <w:hideMark/>
          </w:tcPr>
          <w:p>
            <w:pPr>
              <w:suppressAutoHyphens/>
              <w:spacing w:line="264" w:lineRule="auto"/>
              <w:jc w:val="both"/>
              <w:rPr>
                <w:rFonts w:cs="Arial"/>
              </w:rPr>
            </w:pPr>
            <w:sdt>
              <w:sdtPr>
                <w:rPr>
                  <w:rFonts w:cs="Arial"/>
                </w:rPr>
                <w:id w:val="401566080"/>
                <w14:checkbox>
                  <w14:checked w14:val="0"/>
                  <w14:checkedState w14:val="2612" w14:font="MS Gothic"/>
                  <w14:uncheckedState w14:val="2610" w14:font="MS Gothic"/>
                </w14:checkbox>
              </w:sdtPr>
              <w:sdtContent>
                <w:r>
                  <w:rPr>
                    <w:rFonts w:ascii="MS Gothic" w:eastAsia="MS Gothic" w:hAnsi="MS Gothic" w:cs="MS Gothic" w:hint="eastAsia"/>
                    <w:lang w:val="en-US"/>
                  </w:rPr>
                  <w:t>☐</w:t>
                </w:r>
              </w:sdtContent>
            </w:sdt>
            <w:r>
              <w:rPr>
                <w:rFonts w:cs="Arial"/>
              </w:rPr>
              <w:t xml:space="preserve"> liegt bei</w:t>
            </w:r>
          </w:p>
        </w:tc>
        <w:tc>
          <w:tcPr>
            <w:tcW w:w="2279" w:type="dxa"/>
            <w:gridSpan w:val="2"/>
            <w:tcBorders>
              <w:top w:val="single" w:sz="2" w:space="0" w:color="auto"/>
              <w:left w:val="single" w:sz="4" w:space="0" w:color="auto"/>
              <w:bottom w:val="single" w:sz="4" w:space="0" w:color="auto"/>
              <w:right w:val="single" w:sz="8" w:space="0" w:color="auto"/>
            </w:tcBorders>
            <w:vAlign w:val="center"/>
            <w:hideMark/>
          </w:tcPr>
          <w:p>
            <w:pPr>
              <w:suppressAutoHyphens/>
              <w:spacing w:line="264" w:lineRule="auto"/>
              <w:jc w:val="both"/>
              <w:rPr>
                <w:rFonts w:cs="Arial"/>
              </w:rPr>
            </w:pPr>
            <w:sdt>
              <w:sdtPr>
                <w:rPr>
                  <w:rFonts w:cs="Arial"/>
                </w:rPr>
                <w:id w:val="-1211187799"/>
                <w14:checkbox>
                  <w14:checked w14:val="0"/>
                  <w14:checkedState w14:val="2612" w14:font="MS Gothic"/>
                  <w14:uncheckedState w14:val="2610" w14:font="MS Gothic"/>
                </w14:checkbox>
              </w:sdtPr>
              <w:sdtContent>
                <w:r>
                  <w:rPr>
                    <w:rFonts w:ascii="MS Gothic" w:eastAsia="MS Gothic" w:hAnsi="MS Gothic" w:cs="MS Gothic" w:hint="eastAsia"/>
                    <w:lang w:val="en-US"/>
                  </w:rPr>
                  <w:t>☐</w:t>
                </w:r>
              </w:sdtContent>
            </w:sdt>
            <w:r>
              <w:rPr>
                <w:rFonts w:cs="Arial"/>
              </w:rPr>
              <w:t xml:space="preserve"> wird nachgereicht</w:t>
            </w:r>
          </w:p>
        </w:tc>
      </w:tr>
      <w:tr>
        <w:trPr>
          <w:trHeight w:val="234"/>
        </w:trPr>
        <w:tc>
          <w:tcPr>
            <w:tcW w:w="328" w:type="dxa"/>
            <w:tcBorders>
              <w:top w:val="single" w:sz="2" w:space="0" w:color="auto"/>
              <w:left w:val="single" w:sz="8" w:space="0" w:color="auto"/>
              <w:bottom w:val="single" w:sz="4" w:space="0" w:color="auto"/>
              <w:right w:val="single" w:sz="2" w:space="0" w:color="auto"/>
            </w:tcBorders>
          </w:tcPr>
          <w:p>
            <w:pPr>
              <w:suppressAutoHyphens/>
              <w:spacing w:line="264" w:lineRule="auto"/>
              <w:jc w:val="both"/>
              <w:rPr>
                <w:rFonts w:cs="Arial"/>
              </w:rPr>
            </w:pPr>
          </w:p>
        </w:tc>
        <w:tc>
          <w:tcPr>
            <w:tcW w:w="6096" w:type="dxa"/>
            <w:gridSpan w:val="6"/>
            <w:tcBorders>
              <w:top w:val="single" w:sz="2" w:space="0" w:color="auto"/>
              <w:left w:val="single" w:sz="2" w:space="0" w:color="auto"/>
              <w:bottom w:val="single" w:sz="4" w:space="0" w:color="auto"/>
              <w:right w:val="single" w:sz="4" w:space="0" w:color="auto"/>
            </w:tcBorders>
            <w:vAlign w:val="center"/>
            <w:hideMark/>
          </w:tcPr>
          <w:p>
            <w:pPr>
              <w:suppressAutoHyphens/>
              <w:spacing w:line="264"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77" w:type="dxa"/>
            <w:gridSpan w:val="2"/>
            <w:tcBorders>
              <w:top w:val="single" w:sz="2" w:space="0" w:color="auto"/>
              <w:left w:val="single" w:sz="2" w:space="0" w:color="auto"/>
              <w:bottom w:val="single" w:sz="4" w:space="0" w:color="auto"/>
              <w:right w:val="single" w:sz="4" w:space="0" w:color="auto"/>
            </w:tcBorders>
            <w:vAlign w:val="center"/>
            <w:hideMark/>
          </w:tcPr>
          <w:p>
            <w:pPr>
              <w:suppressAutoHyphens/>
              <w:spacing w:line="264" w:lineRule="auto"/>
              <w:jc w:val="both"/>
              <w:rPr>
                <w:rFonts w:cs="Arial"/>
              </w:rPr>
            </w:pPr>
            <w:sdt>
              <w:sdtPr>
                <w:rPr>
                  <w:rFonts w:cs="Arial"/>
                </w:rPr>
                <w:id w:val="1552500968"/>
                <w14:checkbox>
                  <w14:checked w14:val="0"/>
                  <w14:checkedState w14:val="2612" w14:font="MS Gothic"/>
                  <w14:uncheckedState w14:val="2610" w14:font="MS Gothic"/>
                </w14:checkbox>
              </w:sdtPr>
              <w:sdtContent>
                <w:r>
                  <w:rPr>
                    <w:rFonts w:ascii="MS Gothic" w:eastAsia="MS Gothic" w:hAnsi="MS Gothic" w:cs="MS Gothic" w:hint="eastAsia"/>
                    <w:lang w:val="en-US"/>
                  </w:rPr>
                  <w:t>☐</w:t>
                </w:r>
              </w:sdtContent>
            </w:sdt>
            <w:r>
              <w:rPr>
                <w:rFonts w:cs="Arial"/>
              </w:rPr>
              <w:t xml:space="preserve"> liegt bei</w:t>
            </w:r>
          </w:p>
        </w:tc>
        <w:tc>
          <w:tcPr>
            <w:tcW w:w="2279" w:type="dxa"/>
            <w:gridSpan w:val="2"/>
            <w:tcBorders>
              <w:top w:val="single" w:sz="2" w:space="0" w:color="auto"/>
              <w:left w:val="single" w:sz="4" w:space="0" w:color="auto"/>
              <w:bottom w:val="single" w:sz="4" w:space="0" w:color="auto"/>
              <w:right w:val="single" w:sz="8" w:space="0" w:color="auto"/>
            </w:tcBorders>
            <w:vAlign w:val="center"/>
            <w:hideMark/>
          </w:tcPr>
          <w:p>
            <w:pPr>
              <w:suppressAutoHyphens/>
              <w:spacing w:line="264" w:lineRule="auto"/>
              <w:jc w:val="both"/>
              <w:rPr>
                <w:rFonts w:cs="Arial"/>
              </w:rPr>
            </w:pPr>
            <w:sdt>
              <w:sdtPr>
                <w:rPr>
                  <w:rFonts w:cs="Arial"/>
                </w:rPr>
                <w:id w:val="1328401159"/>
                <w14:checkbox>
                  <w14:checked w14:val="0"/>
                  <w14:checkedState w14:val="2612" w14:font="MS Gothic"/>
                  <w14:uncheckedState w14:val="2610" w14:font="MS Gothic"/>
                </w14:checkbox>
              </w:sdtPr>
              <w:sdtContent>
                <w:r>
                  <w:rPr>
                    <w:rFonts w:ascii="MS Gothic" w:eastAsia="MS Gothic" w:hAnsi="MS Gothic" w:cs="MS Gothic" w:hint="eastAsia"/>
                    <w:lang w:val="en-US"/>
                  </w:rPr>
                  <w:t>☐</w:t>
                </w:r>
              </w:sdtContent>
            </w:sdt>
            <w:r>
              <w:rPr>
                <w:rFonts w:cs="Arial"/>
              </w:rPr>
              <w:t xml:space="preserve"> wird nachgereicht</w:t>
            </w:r>
          </w:p>
        </w:tc>
      </w:tr>
      <w:tr>
        <w:trPr>
          <w:trHeight w:val="234"/>
        </w:trPr>
        <w:tc>
          <w:tcPr>
            <w:tcW w:w="328" w:type="dxa"/>
            <w:tcBorders>
              <w:top w:val="single" w:sz="2" w:space="0" w:color="auto"/>
              <w:left w:val="single" w:sz="8" w:space="0" w:color="auto"/>
              <w:bottom w:val="single" w:sz="4" w:space="0" w:color="auto"/>
              <w:right w:val="single" w:sz="2" w:space="0" w:color="auto"/>
            </w:tcBorders>
          </w:tcPr>
          <w:p>
            <w:pPr>
              <w:suppressAutoHyphens/>
              <w:spacing w:line="264" w:lineRule="auto"/>
              <w:jc w:val="both"/>
              <w:rPr>
                <w:rFonts w:cs="Arial"/>
              </w:rPr>
            </w:pPr>
          </w:p>
        </w:tc>
        <w:tc>
          <w:tcPr>
            <w:tcW w:w="6096" w:type="dxa"/>
            <w:gridSpan w:val="6"/>
            <w:tcBorders>
              <w:top w:val="single" w:sz="2" w:space="0" w:color="auto"/>
              <w:left w:val="single" w:sz="2" w:space="0" w:color="auto"/>
              <w:bottom w:val="single" w:sz="4" w:space="0" w:color="auto"/>
              <w:right w:val="single" w:sz="4" w:space="0" w:color="auto"/>
            </w:tcBorders>
            <w:vAlign w:val="center"/>
          </w:tcPr>
          <w:p>
            <w:pPr>
              <w:suppressAutoHyphens/>
              <w:spacing w:line="264"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77" w:type="dxa"/>
            <w:gridSpan w:val="2"/>
            <w:tcBorders>
              <w:top w:val="single" w:sz="2" w:space="0" w:color="auto"/>
              <w:left w:val="single" w:sz="2" w:space="0" w:color="auto"/>
              <w:bottom w:val="single" w:sz="4" w:space="0" w:color="auto"/>
              <w:right w:val="single" w:sz="4" w:space="0" w:color="auto"/>
            </w:tcBorders>
            <w:vAlign w:val="center"/>
            <w:hideMark/>
          </w:tcPr>
          <w:p>
            <w:pPr>
              <w:suppressAutoHyphens/>
              <w:spacing w:line="264" w:lineRule="auto"/>
              <w:jc w:val="both"/>
              <w:rPr>
                <w:rFonts w:cs="Arial"/>
              </w:rPr>
            </w:pPr>
            <w:sdt>
              <w:sdtPr>
                <w:rPr>
                  <w:rFonts w:cs="Arial"/>
                </w:rPr>
                <w:id w:val="300119444"/>
                <w14:checkbox>
                  <w14:checked w14:val="0"/>
                  <w14:checkedState w14:val="2612" w14:font="MS Gothic"/>
                  <w14:uncheckedState w14:val="2610" w14:font="MS Gothic"/>
                </w14:checkbox>
              </w:sdtPr>
              <w:sdtContent>
                <w:r>
                  <w:rPr>
                    <w:rFonts w:ascii="MS Gothic" w:eastAsia="MS Gothic" w:hAnsi="MS Gothic" w:cs="MS Gothic" w:hint="eastAsia"/>
                    <w:lang w:val="en-US"/>
                  </w:rPr>
                  <w:t>☐</w:t>
                </w:r>
              </w:sdtContent>
            </w:sdt>
            <w:r>
              <w:rPr>
                <w:rFonts w:cs="Arial"/>
              </w:rPr>
              <w:t xml:space="preserve"> liegt bei</w:t>
            </w:r>
          </w:p>
        </w:tc>
        <w:tc>
          <w:tcPr>
            <w:tcW w:w="2279" w:type="dxa"/>
            <w:gridSpan w:val="2"/>
            <w:tcBorders>
              <w:top w:val="single" w:sz="2" w:space="0" w:color="auto"/>
              <w:left w:val="single" w:sz="4" w:space="0" w:color="auto"/>
              <w:bottom w:val="single" w:sz="4" w:space="0" w:color="auto"/>
              <w:right w:val="single" w:sz="8" w:space="0" w:color="auto"/>
            </w:tcBorders>
            <w:vAlign w:val="center"/>
            <w:hideMark/>
          </w:tcPr>
          <w:p>
            <w:pPr>
              <w:suppressAutoHyphens/>
              <w:spacing w:line="264" w:lineRule="auto"/>
              <w:jc w:val="both"/>
              <w:rPr>
                <w:rFonts w:cs="Arial"/>
              </w:rPr>
            </w:pPr>
            <w:sdt>
              <w:sdtPr>
                <w:rPr>
                  <w:rFonts w:cs="Arial"/>
                </w:rPr>
                <w:id w:val="256485839"/>
                <w14:checkbox>
                  <w14:checked w14:val="0"/>
                  <w14:checkedState w14:val="2612" w14:font="MS Gothic"/>
                  <w14:uncheckedState w14:val="2610" w14:font="MS Gothic"/>
                </w14:checkbox>
              </w:sdtPr>
              <w:sdtContent>
                <w:r>
                  <w:rPr>
                    <w:rFonts w:ascii="MS Gothic" w:eastAsia="MS Gothic" w:hAnsi="MS Gothic" w:cs="MS Gothic" w:hint="eastAsia"/>
                    <w:lang w:val="en-US"/>
                  </w:rPr>
                  <w:t>☐</w:t>
                </w:r>
              </w:sdtContent>
            </w:sdt>
            <w:r>
              <w:rPr>
                <w:rFonts w:cs="Arial"/>
              </w:rPr>
              <w:t xml:space="preserve"> wird nachgereicht</w:t>
            </w:r>
          </w:p>
        </w:tc>
      </w:tr>
    </w:tbl>
    <w:p>
      <w:pPr>
        <w:suppressAutoHyphens/>
        <w:jc w:val="both"/>
        <w:rPr>
          <w:rFonts w:cs="Arial"/>
        </w:rPr>
      </w:pPr>
    </w:p>
    <w:p>
      <w:pPr>
        <w:suppressAutoHyphens/>
        <w:rPr>
          <w:rFonts w:cs="Arial"/>
        </w:rPr>
      </w:pPr>
    </w:p>
    <w:sectPr>
      <w:headerReference w:type="default" r:id="rId11"/>
      <w:footerReference w:type="default" r:id="rId12"/>
      <w:headerReference w:type="first" r:id="rId13"/>
      <w:footerReference w:type="first" r:id="rId14"/>
      <w:pgSz w:w="11906" w:h="16838" w:code="9"/>
      <w:pgMar w:top="1135" w:right="85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072"/>
        <w:tab w:val="right" w:pos="9866"/>
      </w:tabs>
      <w:ind w:left="-56"/>
    </w:pPr>
    <w:r>
      <w:rPr>
        <w:sz w:val="16"/>
        <w:szCs w:val="16"/>
      </w:rPr>
      <w:tab/>
    </w:r>
    <w:r>
      <w:rPr>
        <w:lang w:val="de-DE"/>
      </w:rPr>
      <w:t xml:space="preserve">Seite </w:t>
    </w:r>
    <w:r>
      <w:fldChar w:fldCharType="begin"/>
    </w:r>
    <w:r>
      <w:instrText>PAGE  \* Arabic  \* MERGEFORMAT</w:instrText>
    </w:r>
    <w:r>
      <w:fldChar w:fldCharType="separate"/>
    </w:r>
    <w:r>
      <w:rPr>
        <w:noProof/>
        <w:lang w:val="de-DE"/>
      </w:rPr>
      <w:t>3</w:t>
    </w:r>
    <w:r>
      <w:fldChar w:fldCharType="end"/>
    </w:r>
    <w:r>
      <w:rPr>
        <w:lang w:val="de-DE"/>
      </w:rPr>
      <w:t xml:space="preserve"> von </w:t>
    </w:r>
    <w:fldSimple w:instr="NUMPAGES  \* Arabic  \* MERGEFORMAT">
      <w:r>
        <w:rPr>
          <w:noProof/>
          <w:lang w:val="de-DE"/>
        </w:rPr>
        <w:t>3</w:t>
      </w:r>
    </w:fldSimple>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sz w:val="16"/>
        <w:szCs w:val="16"/>
      </w:rPr>
    </w:pPr>
    <w:r>
      <w:rPr>
        <w:sz w:val="16"/>
        <w:szCs w:val="16"/>
      </w:rPr>
      <w:t>Version 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28" w:type="dxa"/>
      <w:tblLayout w:type="fixed"/>
      <w:tblCellMar>
        <w:top w:w="28" w:type="dxa"/>
        <w:left w:w="57" w:type="dxa"/>
        <w:bottom w:w="28" w:type="dxa"/>
        <w:right w:w="57" w:type="dxa"/>
      </w:tblCellMar>
      <w:tblLook w:val="04A0" w:firstRow="1" w:lastRow="0" w:firstColumn="1" w:lastColumn="0" w:noHBand="0" w:noVBand="1"/>
    </w:tblPr>
    <w:tblGrid>
      <w:gridCol w:w="2045"/>
      <w:gridCol w:w="3080"/>
      <w:gridCol w:w="2505"/>
      <w:gridCol w:w="2298"/>
    </w:tblGrid>
    <w:tr>
      <w:trPr>
        <w:cantSplit/>
        <w:trHeight w:hRule="exact" w:val="312"/>
        <w:tblHeader/>
      </w:trPr>
      <w:tc>
        <w:tcPr>
          <w:tcW w:w="2045" w:type="dxa"/>
          <w:noWrap/>
        </w:tcPr>
        <w:p>
          <w:r>
            <w:rPr>
              <w:rFonts w:cs="Arial"/>
              <w:sz w:val="20"/>
              <w:szCs w:val="20"/>
            </w:rPr>
            <w:t>Förderungswerber/in:</w:t>
          </w:r>
        </w:p>
      </w:tc>
      <w:tc>
        <w:tcPr>
          <w:tcW w:w="3080" w:type="dxa"/>
          <w:noWrap/>
        </w:tcPr>
        <w:p>
          <w:pPr>
            <w:rPr>
              <w:rFonts w:ascii="Times New Roman" w:hAnsi="Times New Roman" w:cs="Times New Roman"/>
              <w:sz w:val="20"/>
              <w:szCs w:val="20"/>
            </w:rPr>
          </w:pPr>
        </w:p>
      </w:tc>
      <w:tc>
        <w:tcPr>
          <w:tcW w:w="2505" w:type="dxa"/>
          <w:noWrap/>
        </w:tcPr>
        <w:p>
          <w:r>
            <w:rPr>
              <w:rFonts w:cs="Arial"/>
              <w:sz w:val="20"/>
              <w:szCs w:val="20"/>
            </w:rPr>
            <w:t>Betriebs-/</w:t>
          </w:r>
          <w:proofErr w:type="spellStart"/>
          <w:r>
            <w:rPr>
              <w:rFonts w:cs="Arial"/>
              <w:sz w:val="20"/>
              <w:szCs w:val="20"/>
            </w:rPr>
            <w:t>Klientennummer</w:t>
          </w:r>
          <w:proofErr w:type="spellEnd"/>
          <w:r>
            <w:rPr>
              <w:rFonts w:cs="Arial"/>
              <w:sz w:val="20"/>
              <w:szCs w:val="20"/>
            </w:rPr>
            <w:t>:</w:t>
          </w:r>
        </w:p>
      </w:tc>
      <w:tc>
        <w:tcPr>
          <w:tcW w:w="2298" w:type="dxa"/>
          <w:noWrap/>
        </w:tcPr>
        <w:p>
          <w:pPr>
            <w:rPr>
              <w:rFonts w:ascii="Times New Roman" w:hAnsi="Times New Roman" w:cs="Times New Roman"/>
              <w:sz w:val="20"/>
              <w:szCs w:val="20"/>
            </w:rPr>
          </w:pPr>
        </w:p>
      </w:tc>
    </w:tr>
  </w:tbl>
  <w:p>
    <w:pPr>
      <w:pStyle w:val="Kopfzeile"/>
      <w:tabs>
        <w:tab w:val="clear" w:pos="4536"/>
        <w:tab w:val="clear" w:pos="9072"/>
        <w:tab w:val="left" w:pos="2748"/>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28" w:type="dxa"/>
      <w:tblLayout w:type="fixed"/>
      <w:tblCellMar>
        <w:top w:w="28" w:type="dxa"/>
        <w:left w:w="57" w:type="dxa"/>
        <w:bottom w:w="28" w:type="dxa"/>
        <w:right w:w="57" w:type="dxa"/>
      </w:tblCellMar>
      <w:tblLook w:val="04A0" w:firstRow="1" w:lastRow="0" w:firstColumn="1" w:lastColumn="0" w:noHBand="0" w:noVBand="1"/>
    </w:tblPr>
    <w:tblGrid>
      <w:gridCol w:w="2131"/>
      <w:gridCol w:w="2994"/>
      <w:gridCol w:w="2553"/>
      <w:gridCol w:w="2250"/>
    </w:tblGrid>
    <w:tr>
      <w:trPr>
        <w:cantSplit/>
        <w:trHeight w:hRule="exact" w:val="312"/>
        <w:tblHeader/>
      </w:trPr>
      <w:tc>
        <w:tcPr>
          <w:tcW w:w="2101" w:type="dxa"/>
          <w:noWrap/>
        </w:tcPr>
        <w:p>
          <w:r>
            <w:rPr>
              <w:rFonts w:cs="Arial"/>
              <w:sz w:val="20"/>
              <w:szCs w:val="20"/>
            </w:rPr>
            <w:t>Förderungswerber/in:</w:t>
          </w:r>
        </w:p>
      </w:tc>
      <w:tc>
        <w:tcPr>
          <w:tcW w:w="2954" w:type="dxa"/>
          <w:noWrap/>
        </w:tcPr>
        <w:p/>
      </w:tc>
      <w:tc>
        <w:tcPr>
          <w:tcW w:w="2519" w:type="dxa"/>
          <w:noWrap/>
        </w:tcPr>
        <w:p>
          <w:r>
            <w:rPr>
              <w:rFonts w:cs="Arial"/>
              <w:sz w:val="20"/>
              <w:szCs w:val="20"/>
            </w:rPr>
            <w:t>Betriebs-/</w:t>
          </w:r>
          <w:proofErr w:type="spellStart"/>
          <w:r>
            <w:rPr>
              <w:rFonts w:cs="Arial"/>
              <w:sz w:val="20"/>
              <w:szCs w:val="20"/>
            </w:rPr>
            <w:t>Klientennummer</w:t>
          </w:r>
          <w:proofErr w:type="spellEnd"/>
          <w:r>
            <w:rPr>
              <w:rFonts w:cs="Arial"/>
              <w:sz w:val="20"/>
              <w:szCs w:val="20"/>
            </w:rPr>
            <w:t>:</w:t>
          </w:r>
        </w:p>
      </w:tc>
      <w:tc>
        <w:tcPr>
          <w:tcW w:w="2220" w:type="dxa"/>
          <w:noWrap/>
        </w:tcPr>
        <w:p/>
      </w:tc>
    </w:tr>
  </w:tbl>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310B9"/>
    <w:multiLevelType w:val="hybridMultilevel"/>
    <w:tmpl w:val="FFEC9332"/>
    <w:lvl w:ilvl="0" w:tplc="0C070001">
      <w:start w:val="1"/>
      <w:numFmt w:val="bullet"/>
      <w:lvlText w:val=""/>
      <w:lvlJc w:val="left"/>
      <w:pPr>
        <w:ind w:left="2371" w:hanging="360"/>
      </w:pPr>
      <w:rPr>
        <w:rFonts w:ascii="Symbol" w:hAnsi="Symbol" w:hint="default"/>
      </w:rPr>
    </w:lvl>
    <w:lvl w:ilvl="1" w:tplc="0C070003" w:tentative="1">
      <w:start w:val="1"/>
      <w:numFmt w:val="bullet"/>
      <w:lvlText w:val="o"/>
      <w:lvlJc w:val="left"/>
      <w:pPr>
        <w:ind w:left="3091" w:hanging="360"/>
      </w:pPr>
      <w:rPr>
        <w:rFonts w:ascii="Courier New" w:hAnsi="Courier New" w:cs="Courier New" w:hint="default"/>
      </w:rPr>
    </w:lvl>
    <w:lvl w:ilvl="2" w:tplc="0C070005" w:tentative="1">
      <w:start w:val="1"/>
      <w:numFmt w:val="bullet"/>
      <w:lvlText w:val=""/>
      <w:lvlJc w:val="left"/>
      <w:pPr>
        <w:ind w:left="3811" w:hanging="360"/>
      </w:pPr>
      <w:rPr>
        <w:rFonts w:ascii="Wingdings" w:hAnsi="Wingdings" w:hint="default"/>
      </w:rPr>
    </w:lvl>
    <w:lvl w:ilvl="3" w:tplc="0C070001" w:tentative="1">
      <w:start w:val="1"/>
      <w:numFmt w:val="bullet"/>
      <w:lvlText w:val=""/>
      <w:lvlJc w:val="left"/>
      <w:pPr>
        <w:ind w:left="4531" w:hanging="360"/>
      </w:pPr>
      <w:rPr>
        <w:rFonts w:ascii="Symbol" w:hAnsi="Symbol" w:hint="default"/>
      </w:rPr>
    </w:lvl>
    <w:lvl w:ilvl="4" w:tplc="0C070003" w:tentative="1">
      <w:start w:val="1"/>
      <w:numFmt w:val="bullet"/>
      <w:lvlText w:val="o"/>
      <w:lvlJc w:val="left"/>
      <w:pPr>
        <w:ind w:left="5251" w:hanging="360"/>
      </w:pPr>
      <w:rPr>
        <w:rFonts w:ascii="Courier New" w:hAnsi="Courier New" w:cs="Courier New" w:hint="default"/>
      </w:rPr>
    </w:lvl>
    <w:lvl w:ilvl="5" w:tplc="0C070005" w:tentative="1">
      <w:start w:val="1"/>
      <w:numFmt w:val="bullet"/>
      <w:lvlText w:val=""/>
      <w:lvlJc w:val="left"/>
      <w:pPr>
        <w:ind w:left="5971" w:hanging="360"/>
      </w:pPr>
      <w:rPr>
        <w:rFonts w:ascii="Wingdings" w:hAnsi="Wingdings" w:hint="default"/>
      </w:rPr>
    </w:lvl>
    <w:lvl w:ilvl="6" w:tplc="0C070001" w:tentative="1">
      <w:start w:val="1"/>
      <w:numFmt w:val="bullet"/>
      <w:lvlText w:val=""/>
      <w:lvlJc w:val="left"/>
      <w:pPr>
        <w:ind w:left="6691" w:hanging="360"/>
      </w:pPr>
      <w:rPr>
        <w:rFonts w:ascii="Symbol" w:hAnsi="Symbol" w:hint="default"/>
      </w:rPr>
    </w:lvl>
    <w:lvl w:ilvl="7" w:tplc="0C070003" w:tentative="1">
      <w:start w:val="1"/>
      <w:numFmt w:val="bullet"/>
      <w:lvlText w:val="o"/>
      <w:lvlJc w:val="left"/>
      <w:pPr>
        <w:ind w:left="7411" w:hanging="360"/>
      </w:pPr>
      <w:rPr>
        <w:rFonts w:ascii="Courier New" w:hAnsi="Courier New" w:cs="Courier New" w:hint="default"/>
      </w:rPr>
    </w:lvl>
    <w:lvl w:ilvl="8" w:tplc="0C070005" w:tentative="1">
      <w:start w:val="1"/>
      <w:numFmt w:val="bullet"/>
      <w:lvlText w:val=""/>
      <w:lvlJc w:val="left"/>
      <w:pPr>
        <w:ind w:left="8131" w:hanging="360"/>
      </w:pPr>
      <w:rPr>
        <w:rFonts w:ascii="Wingdings" w:hAnsi="Wingdings" w:hint="default"/>
      </w:rPr>
    </w:lvl>
  </w:abstractNum>
  <w:abstractNum w:abstractNumId="1" w15:restartNumberingAfterBreak="0">
    <w:nsid w:val="4BAA71CE"/>
    <w:multiLevelType w:val="hybridMultilevel"/>
    <w:tmpl w:val="B4E690F6"/>
    <w:lvl w:ilvl="0" w:tplc="CBD2AA82">
      <w:start w:val="1"/>
      <w:numFmt w:val="bullet"/>
      <w:pStyle w:val="AZ2"/>
      <w:lvlText w:val=""/>
      <w:lvlJc w:val="left"/>
      <w:pPr>
        <w:ind w:left="720" w:hanging="360"/>
      </w:pPr>
      <w:rPr>
        <w:rFonts w:ascii="Symbol" w:hAnsi="Symbol" w:hint="default"/>
        <w:b w:val="0"/>
        <w:i w:val="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70CD2D95"/>
    <w:multiLevelType w:val="hybridMultilevel"/>
    <w:tmpl w:val="DFA68824"/>
    <w:lvl w:ilvl="0" w:tplc="576A107C">
      <w:start w:val="1"/>
      <w:numFmt w:val="bullet"/>
      <w:pStyle w:val="AZ1"/>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1"/>
  </w:num>
  <w:num w:numId="5">
    <w:abstractNumId w:val="1"/>
  </w:num>
  <w:num w:numId="6">
    <w:abstractNumId w:val="2"/>
  </w:num>
  <w:num w:numId="7">
    <w:abstractNumId w:val="2"/>
  </w:num>
  <w:num w:numId="8">
    <w:abstractNumId w:val="2"/>
  </w:num>
  <w:num w:numId="9">
    <w:abstractNumId w:val="1"/>
  </w:num>
  <w:num w:numId="10">
    <w:abstractNumId w:val="2"/>
  </w:num>
  <w:num w:numId="11">
    <w:abstractNumId w:val="1"/>
  </w:num>
  <w:num w:numId="12">
    <w:abstractNumId w:val="2"/>
  </w:num>
  <w:num w:numId="13">
    <w:abstractNumId w:val="1"/>
  </w:num>
  <w:num w:numId="14">
    <w:abstractNumId w:val="2"/>
  </w:num>
  <w:num w:numId="15">
    <w:abstractNumId w:val="2"/>
  </w:num>
  <w:num w:numId="16">
    <w:abstractNumId w:val="1"/>
  </w:num>
  <w:num w:numId="17">
    <w:abstractNumId w:val="1"/>
  </w:num>
  <w:num w:numId="18">
    <w:abstractNumId w:val="2"/>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4E64FC-F014-42D5-B935-89F2AF24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Z1">
    <w:name w:val="AZ 1"/>
    <w:basedOn w:val="Standard"/>
    <w:qFormat/>
    <w:pPr>
      <w:numPr>
        <w:numId w:val="19"/>
      </w:numPr>
      <w:tabs>
        <w:tab w:val="left" w:pos="284"/>
      </w:tabs>
    </w:pPr>
    <w:rPr>
      <w:rFonts w:eastAsia="Times New Roman" w:cs="Arial"/>
      <w:szCs w:val="20"/>
      <w:lang w:val="de-DE" w:eastAsia="de-DE"/>
    </w:rPr>
  </w:style>
  <w:style w:type="paragraph" w:customStyle="1" w:styleId="AZ2">
    <w:name w:val="AZ 2"/>
    <w:basedOn w:val="Standard"/>
    <w:qFormat/>
    <w:pPr>
      <w:numPr>
        <w:numId w:val="20"/>
      </w:numPr>
      <w:tabs>
        <w:tab w:val="left" w:pos="567"/>
      </w:tabs>
    </w:pPr>
    <w:rPr>
      <w:rFonts w:eastAsia="Times New Roman" w:cs="Arial"/>
      <w:szCs w:val="20"/>
      <w:lang w:val="de-DE" w:eastAsia="de-DE"/>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Arial" w:hAnsi="Arial"/>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hAnsi="Arial"/>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semiHidden/>
    <w:rPr>
      <w:rFonts w:eastAsia="Times New Roman" w:cs="Times New Roman"/>
      <w:sz w:val="20"/>
      <w:szCs w:val="20"/>
      <w:lang w:val="de-DE" w:eastAsia="de-DE"/>
    </w:rPr>
  </w:style>
  <w:style w:type="character" w:customStyle="1" w:styleId="FunotentextZchn">
    <w:name w:val="Fußnotentext Zchn"/>
    <w:basedOn w:val="Absatz-Standardschriftart"/>
    <w:link w:val="Funotentext"/>
    <w:semiHidden/>
    <w:rPr>
      <w:rFonts w:ascii="Arial" w:eastAsia="Times New Roman" w:hAnsi="Arial" w:cs="Times New Roman"/>
      <w:sz w:val="20"/>
      <w:szCs w:val="20"/>
      <w:lang w:val="de-DE" w:eastAsia="de-DE"/>
    </w:rPr>
  </w:style>
  <w:style w:type="character" w:styleId="Funotenzeichen">
    <w:name w:val="footnote reference"/>
    <w:basedOn w:val="Absatz-Standardschriftart"/>
    <w:semiHidden/>
    <w:rPr>
      <w:vertAlign w:val="superscript"/>
    </w:rPr>
  </w:style>
  <w:style w:type="table" w:customStyle="1" w:styleId="Tabellenraster1">
    <w:name w:val="Tabellenraster1"/>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336456">
      <w:bodyDiv w:val="1"/>
      <w:marLeft w:val="0"/>
      <w:marRight w:val="0"/>
      <w:marTop w:val="0"/>
      <w:marBottom w:val="0"/>
      <w:divBdr>
        <w:top w:val="none" w:sz="0" w:space="0" w:color="auto"/>
        <w:left w:val="none" w:sz="0" w:space="0" w:color="auto"/>
        <w:bottom w:val="none" w:sz="0" w:space="0" w:color="auto"/>
        <w:right w:val="none" w:sz="0" w:space="0" w:color="auto"/>
      </w:divBdr>
    </w:div>
    <w:div w:id="1201406500">
      <w:bodyDiv w:val="1"/>
      <w:marLeft w:val="0"/>
      <w:marRight w:val="0"/>
      <w:marTop w:val="0"/>
      <w:marBottom w:val="0"/>
      <w:divBdr>
        <w:top w:val="none" w:sz="0" w:space="0" w:color="auto"/>
        <w:left w:val="none" w:sz="0" w:space="0" w:color="auto"/>
        <w:bottom w:val="none" w:sz="0" w:space="0" w:color="auto"/>
        <w:right w:val="none" w:sz="0" w:space="0" w:color="auto"/>
      </w:divBdr>
    </w:div>
    <w:div w:id="1262108058">
      <w:bodyDiv w:val="1"/>
      <w:marLeft w:val="0"/>
      <w:marRight w:val="0"/>
      <w:marTop w:val="0"/>
      <w:marBottom w:val="0"/>
      <w:divBdr>
        <w:top w:val="none" w:sz="0" w:space="0" w:color="auto"/>
        <w:left w:val="none" w:sz="0" w:space="0" w:color="auto"/>
        <w:bottom w:val="none" w:sz="0" w:space="0" w:color="auto"/>
        <w:right w:val="none" w:sz="0" w:space="0" w:color="auto"/>
      </w:divBdr>
    </w:div>
    <w:div w:id="1298797358">
      <w:bodyDiv w:val="1"/>
      <w:marLeft w:val="0"/>
      <w:marRight w:val="0"/>
      <w:marTop w:val="0"/>
      <w:marBottom w:val="0"/>
      <w:divBdr>
        <w:top w:val="none" w:sz="0" w:space="0" w:color="auto"/>
        <w:left w:val="none" w:sz="0" w:space="0" w:color="auto"/>
        <w:bottom w:val="none" w:sz="0" w:space="0" w:color="auto"/>
        <w:right w:val="none" w:sz="0" w:space="0" w:color="auto"/>
      </w:divBdr>
    </w:div>
    <w:div w:id="199336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BC680E9C8F5C44C95B1E436CCF42B87" ma:contentTypeVersion="1" ma:contentTypeDescription="Ein neues Dokument erstellen." ma:contentTypeScope="" ma:versionID="64ecbb70bf2cb592ec550533e6f2c49a">
  <xsd:schema xmlns:xsd="http://www.w3.org/2001/XMLSchema" xmlns:xs="http://www.w3.org/2001/XMLSchema" xmlns:p="http://schemas.microsoft.com/office/2006/metadata/properties" xmlns:ns1="http://schemas.microsoft.com/sharepoint/v3" targetNamespace="http://schemas.microsoft.com/office/2006/metadata/properties" ma:root="true" ma:fieldsID="527feafd7c2aaee042aea6d2d3f7a9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0E48A-FFDD-4741-B7D4-0F7DBD22C0DD}">
  <ds:schemaRefs>
    <ds:schemaRef ds:uri="http://schemas.microsoft.com/sharepoint/v3/contenttype/forms"/>
  </ds:schemaRefs>
</ds:datastoreItem>
</file>

<file path=customXml/itemProps2.xml><?xml version="1.0" encoding="utf-8"?>
<ds:datastoreItem xmlns:ds="http://schemas.openxmlformats.org/officeDocument/2006/customXml" ds:itemID="{B49E1243-C288-43FF-83DE-5323F41EFF8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24F068E-EE65-4A5B-8C06-16C5B2342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9A5CB-F480-49DB-BCAC-174CAF39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4579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Fürnkranz Bernhard</dc:creator>
  <cp:lastModifiedBy>Weissinger Mario (K4_5)</cp:lastModifiedBy>
  <cp:revision>3</cp:revision>
  <cp:lastPrinted>2015-07-22T10:45:00Z</cp:lastPrinted>
  <dcterms:created xsi:type="dcterms:W3CDTF">2025-02-18T07:44:00Z</dcterms:created>
  <dcterms:modified xsi:type="dcterms:W3CDTF">2025-02-18T07:59:00Z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0x010100BBC680E9C8F5C44C95B1E436CCF42B87</vt:lpwstr>
  </property>
  <property name="FSC#FSCLAKIS@15.1000:Abgeschlossen" pid="3" fmtid="{D5CDD505-2E9C-101B-9397-08002B2CF9AE}">
    <vt:lpwstr/>
  </property>
  <property name="FSC#FSCLAKIS@15.1000:Abgezeichnet_am" pid="4" fmtid="{D5CDD505-2E9C-101B-9397-08002B2CF9AE}">
    <vt:lpwstr/>
  </property>
  <property name="FSC#FSCLAKIS@15.1000:Abgezeichnet_von" pid="5" fmtid="{D5CDD505-2E9C-101B-9397-08002B2CF9AE}">
    <vt:lpwstr/>
  </property>
  <property name="FSC#FSCLAKIS@15.1000:Abgezeichnet2_am" pid="6" fmtid="{D5CDD505-2E9C-101B-9397-08002B2CF9AE}">
    <vt:lpwstr/>
  </property>
  <property name="FSC#FSCLAKIS@15.1000:Abgezeichnet2_von" pid="7" fmtid="{D5CDD505-2E9C-101B-9397-08002B2CF9AE}">
    <vt:lpwstr/>
  </property>
  <property name="FSC#FSCLAKIS@15.1000:Abschriftsklausel" pid="8" fmtid="{D5CDD505-2E9C-101B-9397-08002B2CF9AE}">
    <vt:lpwstr/>
  </property>
  <property name="FSC#FSCLAKIS@15.1000:AktBetreff" pid="9" fmtid="{D5CDD505-2E9C-101B-9397-08002B2CF9AE}">
    <vt:lpwstr>ELER-Förderung; Allgemein (Sitzungen, Besprechungen, Vorlagen)</vt:lpwstr>
  </property>
  <property name="FSC#FSCLAKIS@15.1000:Bearbeiter_Tit_NN" pid="10" fmtid="{D5CDD505-2E9C-101B-9397-08002B2CF9AE}">
    <vt:lpwstr>Mag. Weissinger</vt:lpwstr>
  </property>
  <property name="FSC#FSCLAKIS@15.1000:Bearbeiter_Tit_VN_NN" pid="11" fmtid="{D5CDD505-2E9C-101B-9397-08002B2CF9AE}">
    <vt:lpwstr>Mag. Mario Weissinger</vt:lpwstr>
  </property>
  <property name="FSC#FSCLAKIS@15.1000:Beilagen" pid="12" fmtid="{D5CDD505-2E9C-101B-9397-08002B2CF9AE}">
    <vt:lpwstr/>
  </property>
  <property name="FSC#FSCLAKIS@15.1000:Betreff" pid="13" fmtid="{D5CDD505-2E9C-101B-9397-08002B2CF9AE}">
    <vt:lpwstr>Checklisten Fördervoraussetzungen; neue Förderperiode 23-27</vt:lpwstr>
  </property>
  <property name="FSC#FSCLAKIS@15.1000:Bezug" pid="14" fmtid="{D5CDD505-2E9C-101B-9397-08002B2CF9AE}">
    <vt:lpwstr/>
  </property>
  <property name="FSC#FSCLAKIS@15.1000:DW_Bearbeiter" pid="15" fmtid="{D5CDD505-2E9C-101B-9397-08002B2CF9AE}">
    <vt:lpwstr>15519</vt:lpwstr>
  </property>
  <property name="FSC#FSCLAKIS@15.1000:DW_Eigentuemer_Zuschrift" pid="16" fmtid="{D5CDD505-2E9C-101B-9397-08002B2CF9AE}">
    <vt:lpwstr/>
  </property>
  <property name="FSC#FSCLAKIS@15.1000:Geschlecht_Bearbeiter" pid="17" fmtid="{D5CDD505-2E9C-101B-9397-08002B2CF9AE}">
    <vt:lpwstr>Männlich</vt:lpwstr>
  </property>
  <property name="FSC#FSCLAKIS@15.1000:Geschlecht_Eigentuemer_Zuschrift" pid="18" fmtid="{D5CDD505-2E9C-101B-9397-08002B2CF9AE}">
    <vt:lpwstr/>
  </property>
  <property name="FSC#FSCLAKIS@15.1000:Eigentuemer_Zuschrift_Tit_NN" pid="19" fmtid="{D5CDD505-2E9C-101B-9397-08002B2CF9AE}">
    <vt:lpwstr/>
  </property>
  <property name="FSC#FSCLAKIS@15.1000:Eigentuemer_Zuschrift_Tit_VN_NN" pid="20" fmtid="{D5CDD505-2E9C-101B-9397-08002B2CF9AE}">
    <vt:lpwstr/>
  </property>
  <property name="FSC#FSCLAKIS@15.1000:Erzeugt_am" pid="21" fmtid="{D5CDD505-2E9C-101B-9397-08002B2CF9AE}">
    <vt:lpwstr>18.02.2025</vt:lpwstr>
  </property>
  <property name="FSC#FSCLAKIS@15.1000:Fertigungsklausel" pid="22" fmtid="{D5CDD505-2E9C-101B-9397-08002B2CF9AE}">
    <vt:lpwstr/>
  </property>
  <property name="FSC#FSCLAKIS@15.1000:Fertigungsklausel2" pid="23" fmtid="{D5CDD505-2E9C-101B-9397-08002B2CF9AE}">
    <vt:lpwstr/>
  </property>
  <property name="FSC#FSCLAKIS@15.1000:Kennzeichen" pid="24" fmtid="{D5CDD505-2E9C-101B-9397-08002B2CF9AE}">
    <vt:lpwstr>K4-A-2663/095-2024</vt:lpwstr>
  </property>
  <property name="FSC#FSCLAKIS@15.1000:Objektname" pid="25" fmtid="{D5CDD505-2E9C-101B-9397-08002B2CF9AE}">
    <vt:lpwstr>LE-73-11-NOE_x005f_Vorhabensdatenblatt</vt:lpwstr>
  </property>
  <property name="FSC#FSCLAKIS@15.1000:RsabAbsender" pid="26" fmtid="{D5CDD505-2E9C-101B-9397-08002B2CF9AE}">
    <vt:lpwstr>Amt der NÖ Landesregierung_x000d__x000a_Abteilung Schulen und Kindergärten_x000d__x000a_Landhausplatz 1_x000d__x000a_3109 St. Pölten</vt:lpwstr>
  </property>
  <property name="FSC#FSCLAKIS@15.1000:Text_nach_Fertigung" pid="27" fmtid="{D5CDD505-2E9C-101B-9397-08002B2CF9AE}">
    <vt:lpwstr/>
  </property>
  <property name="FSC#FSCLAKIS@15.1000:Unterschrieben_am" pid="28" fmtid="{D5CDD505-2E9C-101B-9397-08002B2CF9AE}">
    <vt:lpwstr/>
  </property>
  <property name="FSC#FSCLAKIS@15.1000:Unterschrieben_von" pid="29" fmtid="{D5CDD505-2E9C-101B-9397-08002B2CF9AE}">
    <vt:lpwstr/>
  </property>
  <property name="FSC#FSCLAKIS@15.1000:Unterschrieben2_am" pid="30" fmtid="{D5CDD505-2E9C-101B-9397-08002B2CF9AE}">
    <vt:lpwstr/>
  </property>
  <property name="FSC#FSCLAKIS@15.1000:Unterschrieben2_von" pid="31" fmtid="{D5CDD505-2E9C-101B-9397-08002B2CF9AE}">
    <vt:lpwstr/>
  </property>
  <property name="FSC#FSCLAKIS@15.1000:Unterschrieben_von_Tit_VN_NN_gsp" pid="32" fmtid="{D5CDD505-2E9C-101B-9397-08002B2CF9AE}">
    <vt:lpwstr/>
  </property>
  <property name="FSC#FSCLAKIS@15.1000:Unterschrieben_von_Tit_VN_NN_ng" pid="33" fmtid="{D5CDD505-2E9C-101B-9397-08002B2CF9AE}">
    <vt:lpwstr/>
  </property>
  <property name="FSC#FSCLAKIS@15.1000:Gesperrt_Bearbeiter" pid="34" fmtid="{D5CDD505-2E9C-101B-9397-08002B2CF9AE}">
    <vt:lpwstr>Mag. W e i s s i n g e r</vt:lpwstr>
  </property>
  <property name="FSC#FSCLAKIS@15.1000:Systemaenderungszeitpunkt" pid="35" fmtid="{D5CDD505-2E9C-101B-9397-08002B2CF9AE}">
    <vt:lpwstr>18. Februar 2025</vt:lpwstr>
  </property>
  <property name="FSC#FSCLAKIS@15.1000:Eingangsdatum_ON" pid="36" fmtid="{D5CDD505-2E9C-101B-9397-08002B2CF9AE}">
    <vt:lpwstr/>
  </property>
  <property name="FSC#FSCLAKIS@15.1000:Frist_ON" pid="37" fmtid="{D5CDD505-2E9C-101B-9397-08002B2CF9AE}">
    <vt:lpwstr/>
  </property>
  <property name="FSC#FSCLAKIS@15.1000:Anmerkung_ON" pid="38" fmtid="{D5CDD505-2E9C-101B-9397-08002B2CF9AE}">
    <vt:lpwstr/>
  </property>
  <property name="FSC#FSCLAKIS@15.1000:Inhalt_ON" pid="39" fmtid="{D5CDD505-2E9C-101B-9397-08002B2CF9AE}">
    <vt:lpwstr/>
  </property>
  <property name="FSC#FSCLAKIS@15.1000:Hinweis_ON" pid="40" fmtid="{D5CDD505-2E9C-101B-9397-08002B2CF9AE}">
    <vt:lpwstr/>
  </property>
  <property name="FSC#FSCLAKIS@15.1000:Erledigung_ON" pid="41" fmtid="{D5CDD505-2E9C-101B-9397-08002B2CF9AE}">
    <vt:lpwstr/>
  </property>
  <property name="FSC#FSCLAKIS@15.1000:DVR" pid="42" fmtid="{D5CDD505-2E9C-101B-9397-08002B2CF9AE}">
    <vt:lpwstr/>
  </property>
  <property name="FSC#FSCLAKIS@15.1000:Eigentuemer_Objekt_Tit_VN_NN" pid="43" fmtid="{D5CDD505-2E9C-101B-9397-08002B2CF9AE}">
    <vt:lpwstr>Mag. Mario Weissinger</vt:lpwstr>
  </property>
  <property name="FSC#FSCLAKIS@15.1000:DW_Eigentuemer_Objekt" pid="44" fmtid="{D5CDD505-2E9C-101B-9397-08002B2CF9AE}">
    <vt:lpwstr>15519</vt:lpwstr>
  </property>
  <property name="FSC#NOELLAKISFORMSPROP@1000.8803:xmldata3n" pid="45" fmtid="{D5CDD505-2E9C-101B-9397-08002B2CF9AE}">
    <vt:lpwstr>TEXT: LEER (!)</vt:lpwstr>
  </property>
  <property name="FSC#NOELLAKISFORMSPROP@1000.8803:xmldata10n" pid="46" fmtid="{D5CDD505-2E9C-101B-9397-08002B2CF9AE}">
    <vt:lpwstr>TEXT: LEER (!)</vt:lpwstr>
  </property>
  <property name="FSC#NOELLAKISFORMSPROP@1000.8803:xmldata100n" pid="47" fmtid="{D5CDD505-2E9C-101B-9397-08002B2CF9AE}">
    <vt:lpwstr>kein Rechtsgeschäft</vt:lpwstr>
  </property>
  <property name="FSC#NOELLAKISFORMSPROP@1000.8803:xmldata101n" pid="48" fmtid="{D5CDD505-2E9C-101B-9397-08002B2CF9AE}">
    <vt:lpwstr>kein Datum</vt:lpwstr>
  </property>
  <property name="FSC#NOELLAKISFORMSPROP@1000.8803:xmldata102n" pid="49" fmtid="{D5CDD505-2E9C-101B-9397-08002B2CF9AE}">
    <vt:lpwstr>Keine Aktenzahl des Rechtsgeschäfts erfasst</vt:lpwstr>
  </property>
  <property name="FSC#NOELLAKISFORMSPROP@1000.8803:xmldata20n" pid="50" fmtid="{D5CDD505-2E9C-101B-9397-08002B2CF9AE}">
    <vt:lpwstr>TEXT: LEER (!)</vt:lpwstr>
  </property>
  <property name="FSC#NOELLAKISFORMSPROP@1000.8803:xmldata103n" pid="51" fmtid="{D5CDD505-2E9C-101B-9397-08002B2CF9AE}">
    <vt:lpwstr/>
  </property>
  <property name="FSC#NOELLAKISFORMSPROP@1000.8803:xmldata104n" pid="52" fmtid="{D5CDD505-2E9C-101B-9397-08002B2CF9AE}">
    <vt:lpwstr>Kein Zuschlag - Datum erfasst</vt:lpwstr>
  </property>
  <property name="FSC#NOELLAKISFORMSPROP@1000.8803:xmldata105n" pid="53" fmtid="{D5CDD505-2E9C-101B-9397-08002B2CF9AE}">
    <vt:lpwstr>Kein Zuschlag - Zahl erfasst</vt:lpwstr>
  </property>
  <property name="FSC#NOELLAKISFORMSPROP@1000.8803:xmldata30n" pid="54" fmtid="{D5CDD505-2E9C-101B-9397-08002B2CF9AE}">
    <vt:lpwstr>Kein Vertreter erfasst</vt:lpwstr>
  </property>
  <property name="FSC#NOELLAKISFORMSPROP@1000.8803:xmldataVertrEntn" pid="55" fmtid="{D5CDD505-2E9C-101B-9397-08002B2CF9AE}">
    <vt:lpwstr>Kein Vertreter erfasst</vt:lpwstr>
  </property>
  <property name="FSC#NOELLAKISFORMSPROP@1000.8803:xmldataGrundstEntn" pid="56" fmtid="{D5CDD505-2E9C-101B-9397-08002B2CF9AE}">
    <vt:lpwstr>TEXT: LEER (!)</vt:lpwstr>
  </property>
  <property name="FSC#NOELLAKISFORMSPROP@1000.8803:xmldataGVAVerkn" pid="57" fmtid="{D5CDD505-2E9C-101B-9397-08002B2CF9AE}">
    <vt:lpwstr>TEXT: LEER (!)</vt:lpwstr>
  </property>
  <property name="FSC#NOELLAKISFORMSPROP@1000.8803:xmldataGVAKaeufern" pid="58" fmtid="{D5CDD505-2E9C-101B-9397-08002B2CF9AE}">
    <vt:lpwstr>TEXT: LEER (!)</vt:lpwstr>
  </property>
  <property name="FSC#NOELLAKISFORMSPROP@1000.8803:xmldataGVARechtsgeschn" pid="59" fmtid="{D5CDD505-2E9C-101B-9397-08002B2CF9AE}">
    <vt:lpwstr>kein Rechtsgeschäft</vt:lpwstr>
  </property>
  <property name="FSC#NOELLAKISFORMSPROP@1000.8803:xmldataGVA_RG_datn" pid="60" fmtid="{D5CDD505-2E9C-101B-9397-08002B2CF9AE}">
    <vt:lpwstr>kein Datum</vt:lpwstr>
  </property>
  <property name="FSC#NOELLAKISFORMSPROP@1000.8803:xmldata_RG_Zahl_GVAn" pid="61" fmtid="{D5CDD505-2E9C-101B-9397-08002B2CF9AE}">
    <vt:lpwstr>Keine Aktenzahl des Rechtsgeschäfts erfasst</vt:lpwstr>
  </property>
  <property name="FSC#NOELLAKISFORMSPROP@1000.8803:xmldata_grundstueck_GVAn" pid="62" fmtid="{D5CDD505-2E9C-101B-9397-08002B2CF9AE}">
    <vt:lpwstr>TEXT: LEER (!)</vt:lpwstr>
  </property>
  <property name="FSC#NOELLAKISFORMSPROP@1000.8803:xmldataZuschlagGVAn" pid="63" fmtid="{D5CDD505-2E9C-101B-9397-08002B2CF9AE}">
    <vt:lpwstr/>
  </property>
  <property name="FSC#NOELLAKISFORMSPROP@1000.8803:xmldata_ZuDat_GVAn" pid="64" fmtid="{D5CDD505-2E9C-101B-9397-08002B2CF9AE}">
    <vt:lpwstr>Kein Zuschlag - Datum erfasst</vt:lpwstr>
  </property>
  <property name="FSC#NOELLAKISFORMSPROP@1000.8803:xmldata_ZuZahl_GVAn" pid="65" fmtid="{D5CDD505-2E9C-101B-9397-08002B2CF9AE}">
    <vt:lpwstr>Kein Zuschlag - Zahl erfasst</vt:lpwstr>
  </property>
  <property name="FSC#NOELLAKISFORMSPROP@1000.8803:xmldata_Vertreter_GVAn" pid="66" fmtid="{D5CDD505-2E9C-101B-9397-08002B2CF9AE}">
    <vt:lpwstr>Kein Vertreter erfasst</vt:lpwstr>
  </property>
  <property name="FSC#COOELAK@1.1001:Subject" pid="67" fmtid="{D5CDD505-2E9C-101B-9397-08002B2CF9AE}">
    <vt:lpwstr>ELER-Förderung; Allgemein (Sitzungen, Besprechungen, Vorlagen)</vt:lpwstr>
  </property>
  <property name="FSC#COOELAK@1.1001:FileReference" pid="68" fmtid="{D5CDD505-2E9C-101B-9397-08002B2CF9AE}">
    <vt:lpwstr>K4-A-2663-2017</vt:lpwstr>
  </property>
  <property name="FSC#COOELAK@1.1001:FileRefYear" pid="69" fmtid="{D5CDD505-2E9C-101B-9397-08002B2CF9AE}">
    <vt:lpwstr>2017</vt:lpwstr>
  </property>
  <property name="FSC#COOELAK@1.1001:FileRefOrdinal" pid="70" fmtid="{D5CDD505-2E9C-101B-9397-08002B2CF9AE}">
    <vt:lpwstr>2663</vt:lpwstr>
  </property>
  <property name="FSC#COOELAK@1.1001:FileRefOU" pid="71" fmtid="{D5CDD505-2E9C-101B-9397-08002B2CF9AE}">
    <vt:lpwstr>K4</vt:lpwstr>
  </property>
  <property name="FSC#COOELAK@1.1001:Organization" pid="72" fmtid="{D5CDD505-2E9C-101B-9397-08002B2CF9AE}">
    <vt:lpwstr/>
  </property>
  <property name="FSC#COOELAK@1.1001:Owner" pid="73" fmtid="{D5CDD505-2E9C-101B-9397-08002B2CF9AE}">
    <vt:lpwstr>Mag. Mario Weissinger</vt:lpwstr>
  </property>
  <property name="FSC#COOELAK@1.1001:OwnerExtension" pid="74" fmtid="{D5CDD505-2E9C-101B-9397-08002B2CF9AE}">
    <vt:lpwstr>15519</vt:lpwstr>
  </property>
  <property name="FSC#COOELAK@1.1001:OwnerFaxExtension" pid="75" fmtid="{D5CDD505-2E9C-101B-9397-08002B2CF9AE}">
    <vt:lpwstr/>
  </property>
  <property name="FSC#COOELAK@1.1001:DispatchedBy" pid="76" fmtid="{D5CDD505-2E9C-101B-9397-08002B2CF9AE}">
    <vt:lpwstr/>
  </property>
  <property name="FSC#COOELAK@1.1001:DispatchedAt" pid="77" fmtid="{D5CDD505-2E9C-101B-9397-08002B2CF9AE}">
    <vt:lpwstr/>
  </property>
  <property name="FSC#COOELAK@1.1001:ApprovedBy" pid="78" fmtid="{D5CDD505-2E9C-101B-9397-08002B2CF9AE}">
    <vt:lpwstr/>
  </property>
  <property name="FSC#COOELAK@1.1001:ApprovedAt" pid="79" fmtid="{D5CDD505-2E9C-101B-9397-08002B2CF9AE}">
    <vt:lpwstr/>
  </property>
  <property name="FSC#COOELAK@1.1001:Department" pid="80" fmtid="{D5CDD505-2E9C-101B-9397-08002B2CF9AE}">
    <vt:lpwstr>K4, K5 (Abteilung Schulen und Kindergärten)</vt:lpwstr>
  </property>
  <property name="FSC#COOELAK@1.1001:CreatedAt" pid="81" fmtid="{D5CDD505-2E9C-101B-9397-08002B2CF9AE}">
    <vt:lpwstr>18.02.2025</vt:lpwstr>
  </property>
  <property name="FSC#COOELAK@1.1001:OU" pid="82" fmtid="{D5CDD505-2E9C-101B-9397-08002B2CF9AE}">
    <vt:lpwstr>K4 (Abteilung Schulen)</vt:lpwstr>
  </property>
  <property name="FSC#COOELAK@1.1001:Priority" pid="83" fmtid="{D5CDD505-2E9C-101B-9397-08002B2CF9AE}">
    <vt:lpwstr> ()</vt:lpwstr>
  </property>
  <property name="FSC#COOELAK@1.1001:ObjBarCode" pid="84" fmtid="{D5CDD505-2E9C-101B-9397-08002B2CF9AE}">
    <vt:lpwstr>*COO.1000.8802.79.9918543*</vt:lpwstr>
  </property>
  <property name="FSC#COOELAK@1.1001:RefBarCode" pid="85" fmtid="{D5CDD505-2E9C-101B-9397-08002B2CF9AE}">
    <vt:lpwstr>*COO.1000.8802.60.6658759*</vt:lpwstr>
  </property>
  <property name="FSC#COOELAK@1.1001:FileRefBarCode" pid="86" fmtid="{D5CDD505-2E9C-101B-9397-08002B2CF9AE}">
    <vt:lpwstr>*K4-A-2663-2017*</vt:lpwstr>
  </property>
  <property name="FSC#COOELAK@1.1001:ExternalRef" pid="87" fmtid="{D5CDD505-2E9C-101B-9397-08002B2CF9AE}">
    <vt:lpwstr/>
  </property>
  <property name="FSC#COOELAK@1.1001:IncomingNumber" pid="88" fmtid="{D5CDD505-2E9C-101B-9397-08002B2CF9AE}">
    <vt:lpwstr/>
  </property>
  <property name="FSC#COOELAK@1.1001:IncomingSubject" pid="89" fmtid="{D5CDD505-2E9C-101B-9397-08002B2CF9AE}">
    <vt:lpwstr/>
  </property>
  <property name="FSC#COOELAK@1.1001:ProcessResponsible" pid="90" fmtid="{D5CDD505-2E9C-101B-9397-08002B2CF9AE}">
    <vt:lpwstr/>
  </property>
  <property name="FSC#COOELAK@1.1001:ProcessResponsiblePhone" pid="91" fmtid="{D5CDD505-2E9C-101B-9397-08002B2CF9AE}">
    <vt:lpwstr/>
  </property>
  <property name="FSC#COOELAK@1.1001:ProcessResponsibleMail" pid="92" fmtid="{D5CDD505-2E9C-101B-9397-08002B2CF9AE}">
    <vt:lpwstr/>
  </property>
  <property name="FSC#COOELAK@1.1001:ProcessResponsibleFax" pid="93" fmtid="{D5CDD505-2E9C-101B-9397-08002B2CF9AE}">
    <vt:lpwstr/>
  </property>
  <property name="FSC#COOELAK@1.1001:ApproverFirstName" pid="94" fmtid="{D5CDD505-2E9C-101B-9397-08002B2CF9AE}">
    <vt:lpwstr/>
  </property>
  <property name="FSC#COOELAK@1.1001:ApproverSurName" pid="95" fmtid="{D5CDD505-2E9C-101B-9397-08002B2CF9AE}">
    <vt:lpwstr/>
  </property>
  <property name="FSC#COOELAK@1.1001:ApproverTitle" pid="96" fmtid="{D5CDD505-2E9C-101B-9397-08002B2CF9AE}">
    <vt:lpwstr/>
  </property>
  <property name="FSC#COOELAK@1.1001:ExternalDate" pid="97" fmtid="{D5CDD505-2E9C-101B-9397-08002B2CF9AE}">
    <vt:lpwstr/>
  </property>
  <property name="FSC#COOELAK@1.1001:SettlementApprovedAt" pid="98" fmtid="{D5CDD505-2E9C-101B-9397-08002B2CF9AE}">
    <vt:lpwstr/>
  </property>
  <property name="FSC#COOELAK@1.1001:BaseNumber" pid="99" fmtid="{D5CDD505-2E9C-101B-9397-08002B2CF9AE}">
    <vt:lpwstr>A</vt:lpwstr>
  </property>
  <property name="FSC#COOELAK@1.1001:CurrentUserRolePos" pid="100" fmtid="{D5CDD505-2E9C-101B-9397-08002B2CF9AE}">
    <vt:lpwstr>Bearbeitung</vt:lpwstr>
  </property>
  <property name="FSC#COOELAK@1.1001:CurrentUserEmail" pid="101" fmtid="{D5CDD505-2E9C-101B-9397-08002B2CF9AE}">
    <vt:lpwstr>Mario.Weissinger@noel.gv.at</vt:lpwstr>
  </property>
  <property name="FSC#ELAKGOV@1.1001:PersonalSubjGender" pid="102" fmtid="{D5CDD505-2E9C-101B-9397-08002B2CF9AE}">
    <vt:lpwstr/>
  </property>
  <property name="FSC#ELAKGOV@1.1001:PersonalSubjFirstName" pid="103" fmtid="{D5CDD505-2E9C-101B-9397-08002B2CF9AE}">
    <vt:lpwstr/>
  </property>
  <property name="FSC#ELAKGOV@1.1001:PersonalSubjSurName" pid="104" fmtid="{D5CDD505-2E9C-101B-9397-08002B2CF9AE}">
    <vt:lpwstr/>
  </property>
  <property name="FSC#ELAKGOV@1.1001:PersonalSubjSalutation" pid="105" fmtid="{D5CDD505-2E9C-101B-9397-08002B2CF9AE}">
    <vt:lpwstr/>
  </property>
  <property name="FSC#ELAKGOV@1.1001:PersonalSubjAddress" pid="106" fmtid="{D5CDD505-2E9C-101B-9397-08002B2CF9AE}">
    <vt:lpwstr/>
  </property>
  <property name="FSC#ATSTATECFG@1.1001:Office" pid="107" fmtid="{D5CDD505-2E9C-101B-9397-08002B2CF9AE}">
    <vt:lpwstr/>
  </property>
  <property name="FSC#ATSTATECFG@1.1001:Agent" pid="108" fmtid="{D5CDD505-2E9C-101B-9397-08002B2CF9AE}">
    <vt:lpwstr>Mag. Mario Weissinger</vt:lpwstr>
  </property>
  <property name="FSC#ATSTATECFG@1.1001:AgentPhone" pid="109" fmtid="{D5CDD505-2E9C-101B-9397-08002B2CF9AE}">
    <vt:lpwstr>15519</vt:lpwstr>
  </property>
  <property name="FSC#ATSTATECFG@1.1001:DepartmentFax" pid="110" fmtid="{D5CDD505-2E9C-101B-9397-08002B2CF9AE}">
    <vt:lpwstr/>
  </property>
  <property name="FSC#ATSTATECFG@1.1001:DepartmentEmail" pid="111" fmtid="{D5CDD505-2E9C-101B-9397-08002B2CF9AE}">
    <vt:lpwstr>post.k4@noel.gv.at</vt:lpwstr>
  </property>
  <property name="FSC#ATSTATECFG@1.1001:SubfileDate" pid="112" fmtid="{D5CDD505-2E9C-101B-9397-08002B2CF9AE}">
    <vt:lpwstr>10.10.2024</vt:lpwstr>
  </property>
  <property name="FSC#ATSTATECFG@1.1001:SubfileSubject" pid="113" fmtid="{D5CDD505-2E9C-101B-9397-08002B2CF9AE}">
    <vt:lpwstr/>
  </property>
  <property name="FSC#ATSTATECFG@1.1001:DepartmentZipCode" pid="114" fmtid="{D5CDD505-2E9C-101B-9397-08002B2CF9AE}">
    <vt:lpwstr/>
  </property>
  <property name="FSC#ATSTATECFG@1.1001:DepartmentCountry" pid="115" fmtid="{D5CDD505-2E9C-101B-9397-08002B2CF9AE}">
    <vt:lpwstr/>
  </property>
  <property name="FSC#ATSTATECFG@1.1001:DepartmentCity" pid="116" fmtid="{D5CDD505-2E9C-101B-9397-08002B2CF9AE}">
    <vt:lpwstr/>
  </property>
  <property name="FSC#ATSTATECFG@1.1001:DepartmentStreet" pid="117" fmtid="{D5CDD505-2E9C-101B-9397-08002B2CF9AE}">
    <vt:lpwstr/>
  </property>
  <property name="FSC#ATSTATECFG@1.1001:DepartmentDVR" pid="118" fmtid="{D5CDD505-2E9C-101B-9397-08002B2CF9AE}">
    <vt:lpwstr/>
  </property>
  <property name="FSC#ATSTATECFG@1.1001:DepartmentUID" pid="119" fmtid="{D5CDD505-2E9C-101B-9397-08002B2CF9AE}">
    <vt:lpwstr/>
  </property>
  <property name="FSC#ATSTATECFG@1.1001:SubfileReference" pid="120" fmtid="{D5CDD505-2E9C-101B-9397-08002B2CF9AE}">
    <vt:lpwstr>K4-A-2663/095-2024</vt:lpwstr>
  </property>
  <property name="FSC#ATSTATECFG@1.1001:Clause" pid="121" fmtid="{D5CDD505-2E9C-101B-9397-08002B2CF9AE}">
    <vt:lpwstr/>
  </property>
  <property name="FSC#ATSTATECFG@1.1001:ApprovedSignature" pid="122" fmtid="{D5CDD505-2E9C-101B-9397-08002B2CF9AE}">
    <vt:lpwstr/>
  </property>
  <property name="FSC#ATSTATECFG@1.1001:BankAccount" pid="123" fmtid="{D5CDD505-2E9C-101B-9397-08002B2CF9AE}">
    <vt:lpwstr/>
  </property>
  <property name="FSC#ATSTATECFG@1.1001:BankAccountOwner" pid="124" fmtid="{D5CDD505-2E9C-101B-9397-08002B2CF9AE}">
    <vt:lpwstr/>
  </property>
  <property name="FSC#ATSTATECFG@1.1001:BankInstitute" pid="125" fmtid="{D5CDD505-2E9C-101B-9397-08002B2CF9AE}">
    <vt:lpwstr/>
  </property>
  <property name="FSC#ATSTATECFG@1.1001:BankAccountID" pid="126" fmtid="{D5CDD505-2E9C-101B-9397-08002B2CF9AE}">
    <vt:lpwstr/>
  </property>
  <property name="FSC#ATSTATECFG@1.1001:BankAccountIBAN" pid="127" fmtid="{D5CDD505-2E9C-101B-9397-08002B2CF9AE}">
    <vt:lpwstr/>
  </property>
  <property name="FSC#ATSTATECFG@1.1001:BankAccountBIC" pid="128" fmtid="{D5CDD505-2E9C-101B-9397-08002B2CF9AE}">
    <vt:lpwstr/>
  </property>
  <property name="FSC#ATSTATECFG@1.1001:BankName" pid="129" fmtid="{D5CDD505-2E9C-101B-9397-08002B2CF9AE}">
    <vt:lpwstr/>
  </property>
  <property name="FSC#COOELAK@1.1001:ObjectAddressees" pid="130" fmtid="{D5CDD505-2E9C-101B-9397-08002B2CF9AE}">
    <vt:lpwstr/>
  </property>
  <property name="FSC#COOELAK@1.1001:replyreference" pid="131" fmtid="{D5CDD505-2E9C-101B-9397-08002B2CF9AE}">
    <vt:lpwstr/>
  </property>
  <property name="FSC#ATPRECONFIG@1.1001:ChargePreview" pid="132" fmtid="{D5CDD505-2E9C-101B-9397-08002B2CF9AE}">
    <vt:lpwstr/>
  </property>
  <property name="FSC#ATSTATECFG@1.1001:ExternalFile" pid="133" fmtid="{D5CDD505-2E9C-101B-9397-08002B2CF9AE}">
    <vt:lpwstr>Bezug: </vt:lpwstr>
  </property>
  <property name="FSC#COOSYSTEM@1.1:Container" pid="134" fmtid="{D5CDD505-2E9C-101B-9397-08002B2CF9AE}">
    <vt:lpwstr>COO.1000.8802.79.9918543</vt:lpwstr>
  </property>
  <property name="FSC#FSCFOLIO@1.1001:docpropproject" pid="135" fmtid="{D5CDD505-2E9C-101B-9397-08002B2CF9AE}">
    <vt:lpwstr/>
  </property>
  <property name="FSC#CCAPRECONFIGG@15.1001:DepartmentON" pid="136" fmtid="{D5CDD505-2E9C-101B-9397-08002B2CF9AE}">
    <vt:lpwstr/>
  </property>
  <property name="FSC#CCAPRECONFIGG@15.1001:DepartmentWebsite" pid="137" fmtid="{D5CDD505-2E9C-101B-9397-08002B2CF9AE}">
    <vt:lpwstr/>
  </property>
  <property name="FSC#COOELAK@1.1001:OfficeHours" pid="138" fmtid="{D5CDD505-2E9C-101B-9397-08002B2CF9AE}">
    <vt:lpwstr/>
  </property>
  <property name="FSC#COOELAK@1.1001:FileRefOULong" pid="139" fmtid="{D5CDD505-2E9C-101B-9397-08002B2CF9AE}">
    <vt:lpwstr>Abteilung Schulen</vt:lpwstr>
  </property>
  <property name="FSC#ATPRECONFIG@1.1001:DispatchClause" pid="140" fmtid="{D5CDD505-2E9C-101B-9397-08002B2CF9AE}">
    <vt:lpwstr/>
  </property>
  <property name="FSC#ATPRECONFIG@1.1001:DepartmentZipCode_DepartmentCity" pid="141" fmtid="{D5CDD505-2E9C-101B-9397-08002B2CF9AE}">
    <vt:lpwstr/>
  </property>
  <property name="FSC#ATPRECONFIG@1.1001:DepartmentStreet_DepartmentZipCode_DepartmentCity" pid="142" fmtid="{D5CDD505-2E9C-101B-9397-08002B2CF9AE}">
    <vt:lpwstr/>
  </property>
</Properties>
</file>